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CE246F4" w14:textId="3ACD6067" w:rsidR="002A28E7" w:rsidRPr="00FF2B49" w:rsidRDefault="002A28E7" w:rsidP="00C0445B">
      <w:pPr>
        <w:pStyle w:val="paragraph"/>
        <w:spacing w:before="0" w:beforeAutospacing="0" w:after="240" w:afterAutospacing="0"/>
        <w:jc w:val="center"/>
        <w:textAlignment w:val="baseline"/>
        <w:rPr>
          <w:rStyle w:val="normaltextrun"/>
          <w:color w:val="000000"/>
          <w:sz w:val="20"/>
          <w:szCs w:val="20"/>
        </w:rPr>
      </w:pPr>
      <w:bookmarkStart w:id="0" w:name="_Hlk24029007"/>
      <w:r w:rsidRPr="00FF2B49">
        <w:rPr>
          <w:rStyle w:val="normaltextrun"/>
          <w:b/>
          <w:bCs/>
          <w:color w:val="000000"/>
          <w:sz w:val="20"/>
          <w:szCs w:val="20"/>
        </w:rPr>
        <w:t>6698 SAYILI KİŞİSEL VERİLERİN KORUNMASI KANUNU KAPSAMINDA</w:t>
      </w:r>
      <w:r w:rsidRPr="00FF2B49">
        <w:rPr>
          <w:b/>
          <w:sz w:val="20"/>
          <w:szCs w:val="20"/>
        </w:rPr>
        <w:t xml:space="preserve"> </w:t>
      </w:r>
      <w:r w:rsidR="00611E8B" w:rsidRPr="00FF2B49">
        <w:rPr>
          <w:b/>
          <w:sz w:val="20"/>
          <w:szCs w:val="20"/>
        </w:rPr>
        <w:t>JEOPARK BELEDİYELER BİRLİĞİ</w:t>
      </w:r>
    </w:p>
    <w:p w14:paraId="034289E4" w14:textId="42A597AE" w:rsidR="00670042" w:rsidRPr="00FF2B49" w:rsidRDefault="006A0A5E" w:rsidP="00C0445B">
      <w:pPr>
        <w:spacing w:after="240" w:line="240" w:lineRule="auto"/>
        <w:jc w:val="center"/>
        <w:rPr>
          <w:rFonts w:ascii="Times New Roman" w:hAnsi="Times New Roman" w:cs="Times New Roman"/>
          <w:b/>
          <w:bCs/>
          <w:color w:val="000000" w:themeColor="text1"/>
          <w:sz w:val="20"/>
          <w:szCs w:val="20"/>
        </w:rPr>
      </w:pPr>
      <w:r w:rsidRPr="00FF2B49">
        <w:rPr>
          <w:rFonts w:ascii="Times New Roman" w:hAnsi="Times New Roman" w:cs="Times New Roman"/>
          <w:b/>
          <w:bCs/>
          <w:color w:val="000000" w:themeColor="text1"/>
          <w:sz w:val="20"/>
          <w:szCs w:val="20"/>
        </w:rPr>
        <w:t>İNTERNET</w:t>
      </w:r>
      <w:r w:rsidR="005661D1" w:rsidRPr="00FF2B49">
        <w:rPr>
          <w:rFonts w:ascii="Times New Roman" w:hAnsi="Times New Roman" w:cs="Times New Roman"/>
          <w:b/>
          <w:bCs/>
          <w:color w:val="000000" w:themeColor="text1"/>
          <w:sz w:val="20"/>
          <w:szCs w:val="20"/>
        </w:rPr>
        <w:t xml:space="preserve"> KULLANICISI</w:t>
      </w:r>
      <w:r w:rsidRPr="00FF2B49">
        <w:rPr>
          <w:rFonts w:ascii="Times New Roman" w:hAnsi="Times New Roman" w:cs="Times New Roman"/>
          <w:b/>
          <w:bCs/>
          <w:color w:val="000000" w:themeColor="text1"/>
          <w:sz w:val="20"/>
          <w:szCs w:val="20"/>
        </w:rPr>
        <w:t xml:space="preserve"> İÇİN </w:t>
      </w:r>
      <w:r w:rsidR="00670042" w:rsidRPr="00FF2B49">
        <w:rPr>
          <w:rFonts w:ascii="Times New Roman" w:hAnsi="Times New Roman" w:cs="Times New Roman"/>
          <w:b/>
          <w:bCs/>
          <w:color w:val="000000" w:themeColor="text1"/>
          <w:sz w:val="20"/>
          <w:szCs w:val="20"/>
        </w:rPr>
        <w:t>AYDINLATMA METNİ</w:t>
      </w:r>
    </w:p>
    <w:p w14:paraId="56786D5F" w14:textId="47BB1DEB" w:rsidR="00670042" w:rsidRPr="00FF2B49" w:rsidRDefault="00670042" w:rsidP="00FF2B49">
      <w:pPr>
        <w:spacing w:after="240" w:line="240" w:lineRule="auto"/>
        <w:jc w:val="both"/>
        <w:rPr>
          <w:rFonts w:ascii="Times New Roman" w:hAnsi="Times New Roman" w:cs="Times New Roman"/>
          <w:b/>
          <w:bCs/>
          <w:color w:val="000000" w:themeColor="text1"/>
          <w:sz w:val="20"/>
          <w:szCs w:val="20"/>
          <w:u w:val="single"/>
        </w:rPr>
      </w:pPr>
      <w:r w:rsidRPr="00FF2B49">
        <w:rPr>
          <w:rFonts w:ascii="Times New Roman" w:hAnsi="Times New Roman" w:cs="Times New Roman"/>
          <w:b/>
          <w:bCs/>
          <w:color w:val="000000" w:themeColor="text1"/>
          <w:sz w:val="20"/>
          <w:szCs w:val="20"/>
          <w:u w:val="single"/>
        </w:rPr>
        <w:t>Aydınlatma Metni Amacı ve Kapsamı</w:t>
      </w:r>
    </w:p>
    <w:p w14:paraId="67998B3E" w14:textId="77777777" w:rsidR="009C0328" w:rsidRPr="009C0328" w:rsidRDefault="009C0328" w:rsidP="009C0328">
      <w:pPr>
        <w:spacing w:after="240" w:line="240" w:lineRule="auto"/>
        <w:jc w:val="both"/>
        <w:rPr>
          <w:rFonts w:ascii="Times New Roman" w:hAnsi="Times New Roman" w:cs="Times New Roman"/>
          <w:color w:val="000000" w:themeColor="text1"/>
          <w:sz w:val="20"/>
          <w:szCs w:val="20"/>
        </w:rPr>
      </w:pPr>
      <w:r w:rsidRPr="009C0328">
        <w:rPr>
          <w:rFonts w:ascii="Times New Roman" w:hAnsi="Times New Roman" w:cs="Times New Roman"/>
          <w:color w:val="000000" w:themeColor="text1"/>
          <w:sz w:val="20"/>
          <w:szCs w:val="20"/>
        </w:rPr>
        <w:t>Jeopark Belediyeler Birliği olarak, resmi internet sitemizi (kulageopark.com / jeoparkbelediyelerbirligi.com) ziyaret eden kullanıcılarımızın, çevrimiçi ziyaretçilerimizin ve dijital hizmetlerimizden yararlanan vatandaşlarımızın kişisel verilerinin korunmasına ve mahremiyetine büyük önem vermekteyiz. Kişisel verileriniz, 6698 sayılı Kişisel Verilerin Korunması Kanunu (“KVKK” veya “Kanun”) ve ilgili yasal mevzuat kapsamında, “veri sorumlusu” sıfatımızla işbu metinde açıklanan meşru amaçlar, yöntemler ve hukuki sebeplerle işlenmektedir.</w:t>
      </w:r>
    </w:p>
    <w:p w14:paraId="087FB739" w14:textId="77777777" w:rsidR="009C0328" w:rsidRPr="009C0328" w:rsidRDefault="009C0328" w:rsidP="009C0328">
      <w:pPr>
        <w:spacing w:after="240" w:line="240" w:lineRule="auto"/>
        <w:jc w:val="both"/>
        <w:rPr>
          <w:rFonts w:ascii="Times New Roman" w:hAnsi="Times New Roman" w:cs="Times New Roman"/>
          <w:color w:val="000000" w:themeColor="text1"/>
          <w:sz w:val="20"/>
          <w:szCs w:val="20"/>
        </w:rPr>
      </w:pPr>
      <w:r w:rsidRPr="009C0328">
        <w:rPr>
          <w:rFonts w:ascii="Times New Roman" w:hAnsi="Times New Roman" w:cs="Times New Roman"/>
          <w:color w:val="000000" w:themeColor="text1"/>
          <w:sz w:val="20"/>
          <w:szCs w:val="20"/>
        </w:rPr>
        <w:t>İşbu İnternet Sitesi Kullanıcısı Aydınlatma Metni, Kanun’un 10. maddesinde düzenlenen “Veri Sorumlusunun Aydınlatma Yükümlülüğü” amir hükmü uyarınca; internet sitemizi kullanan tüm gerçek kişileri; veri sorumlusunun kimliği, kişisel verilerin hangi yöntemlerle toplandığı ve hangi hukuki sebeplere dayandığı, verilerin hangi amaçlarla işleneceği, kimlere ve hangi amaçla aktarılabileceği, yasal veri işleme süreleri ve Kanun’un 11. maddesinde sayılan yasal hakların neler olduğu konusunda en şeffaf şekilde bilgilendirmek amacıyla hazırlanmıştır.</w:t>
      </w:r>
    </w:p>
    <w:p w14:paraId="03F82DE8" w14:textId="56DBF3E4" w:rsidR="00F76DB5" w:rsidRPr="00FF2B49" w:rsidRDefault="005E03D1" w:rsidP="00FF2B49">
      <w:pPr>
        <w:spacing w:after="240" w:line="240" w:lineRule="auto"/>
        <w:jc w:val="both"/>
        <w:rPr>
          <w:rFonts w:ascii="Times New Roman" w:hAnsi="Times New Roman" w:cs="Times New Roman"/>
          <w:b/>
          <w:color w:val="000000" w:themeColor="text1"/>
          <w:sz w:val="20"/>
          <w:szCs w:val="20"/>
          <w:u w:val="single"/>
        </w:rPr>
      </w:pPr>
      <w:r w:rsidRPr="00FF2B49">
        <w:rPr>
          <w:rFonts w:ascii="Times New Roman" w:hAnsi="Times New Roman" w:cs="Times New Roman"/>
          <w:b/>
          <w:color w:val="000000" w:themeColor="text1"/>
          <w:sz w:val="20"/>
          <w:szCs w:val="20"/>
          <w:u w:val="single"/>
        </w:rPr>
        <w:t>Veri Sorumlusu</w:t>
      </w:r>
    </w:p>
    <w:p w14:paraId="1B4F960C" w14:textId="149B3771" w:rsidR="00927BC2" w:rsidRPr="00FF2B49" w:rsidRDefault="00927BC2" w:rsidP="00FF2B49">
      <w:pPr>
        <w:pStyle w:val="NormalWeb"/>
        <w:spacing w:before="0" w:beforeAutospacing="0" w:after="240" w:line="240" w:lineRule="auto"/>
        <w:jc w:val="both"/>
        <w:rPr>
          <w:sz w:val="20"/>
          <w:szCs w:val="20"/>
        </w:rPr>
      </w:pPr>
      <w:r w:rsidRPr="00FF2B49">
        <w:rPr>
          <w:b/>
          <w:sz w:val="20"/>
          <w:szCs w:val="20"/>
        </w:rPr>
        <w:t>Veri Sorumlusu:</w:t>
      </w:r>
      <w:r w:rsidRPr="00FF2B49">
        <w:rPr>
          <w:sz w:val="20"/>
          <w:szCs w:val="20"/>
        </w:rPr>
        <w:t xml:space="preserve"> </w:t>
      </w:r>
      <w:r w:rsidR="00342307" w:rsidRPr="00FF2B49">
        <w:rPr>
          <w:sz w:val="20"/>
          <w:szCs w:val="20"/>
        </w:rPr>
        <w:t>Jeopark Belediyeler Birliği</w:t>
      </w:r>
      <w:r w:rsidRPr="00FF2B49">
        <w:rPr>
          <w:sz w:val="20"/>
          <w:szCs w:val="20"/>
        </w:rPr>
        <w:t xml:space="preserve"> </w:t>
      </w:r>
    </w:p>
    <w:p w14:paraId="573C0CAB" w14:textId="1EAB9DE3" w:rsidR="00927BC2" w:rsidRPr="00FF2B49" w:rsidRDefault="00927BC2" w:rsidP="00FF2B49">
      <w:pPr>
        <w:pStyle w:val="NormalWeb"/>
        <w:spacing w:before="0" w:beforeAutospacing="0" w:after="240" w:line="240" w:lineRule="auto"/>
        <w:jc w:val="both"/>
        <w:rPr>
          <w:sz w:val="20"/>
          <w:szCs w:val="20"/>
        </w:rPr>
      </w:pPr>
      <w:r w:rsidRPr="00FF2B49">
        <w:rPr>
          <w:b/>
          <w:sz w:val="20"/>
          <w:szCs w:val="20"/>
        </w:rPr>
        <w:t xml:space="preserve">Adres: </w:t>
      </w:r>
      <w:r w:rsidR="00342307" w:rsidRPr="00FF2B49">
        <w:rPr>
          <w:sz w:val="20"/>
          <w:szCs w:val="20"/>
        </w:rPr>
        <w:t>4 Eylül Mah. Yunus Emre Cad. No: 96 Kula / MANİSA</w:t>
      </w:r>
    </w:p>
    <w:p w14:paraId="35BEF2CF" w14:textId="00AF023C" w:rsidR="00927BC2" w:rsidRPr="00FF2B49" w:rsidRDefault="00927BC2" w:rsidP="00FF2B49">
      <w:pPr>
        <w:pStyle w:val="NormalWeb"/>
        <w:spacing w:before="0" w:beforeAutospacing="0" w:after="240" w:line="240" w:lineRule="auto"/>
        <w:jc w:val="both"/>
        <w:rPr>
          <w:sz w:val="20"/>
          <w:szCs w:val="20"/>
        </w:rPr>
      </w:pPr>
      <w:r w:rsidRPr="00FF2B49">
        <w:rPr>
          <w:sz w:val="20"/>
          <w:szCs w:val="20"/>
        </w:rPr>
        <w:t>(İşbu Aydınlatma Metni kapsamında “</w:t>
      </w:r>
      <w:r w:rsidR="00886146">
        <w:rPr>
          <w:sz w:val="20"/>
          <w:szCs w:val="20"/>
        </w:rPr>
        <w:t>Birlik</w:t>
      </w:r>
      <w:r w:rsidRPr="00FF2B49">
        <w:rPr>
          <w:sz w:val="20"/>
          <w:szCs w:val="20"/>
        </w:rPr>
        <w:t>” olarak anılacaktır.)</w:t>
      </w:r>
    </w:p>
    <w:p w14:paraId="32F123A8" w14:textId="454840AD" w:rsidR="00670042" w:rsidRPr="00FF2B49" w:rsidRDefault="00670042" w:rsidP="00FF2B49">
      <w:pPr>
        <w:spacing w:after="240" w:line="240" w:lineRule="auto"/>
        <w:jc w:val="both"/>
        <w:rPr>
          <w:rFonts w:ascii="Times New Roman" w:hAnsi="Times New Roman" w:cs="Times New Roman"/>
          <w:b/>
          <w:bCs/>
          <w:color w:val="000000" w:themeColor="text1"/>
          <w:sz w:val="20"/>
          <w:szCs w:val="20"/>
          <w:u w:val="single"/>
        </w:rPr>
      </w:pPr>
      <w:r w:rsidRPr="00FF2B49">
        <w:rPr>
          <w:rFonts w:ascii="Times New Roman" w:hAnsi="Times New Roman" w:cs="Times New Roman"/>
          <w:b/>
          <w:bCs/>
          <w:color w:val="000000" w:themeColor="text1"/>
          <w:sz w:val="20"/>
          <w:szCs w:val="20"/>
          <w:u w:val="single"/>
        </w:rPr>
        <w:t>Kişisel Verilerinizin Toplanma Yöntemi ve Hukuki Sebebi</w:t>
      </w:r>
    </w:p>
    <w:p w14:paraId="3F5B2906" w14:textId="0EC2418E" w:rsidR="00642B87" w:rsidRDefault="00DD1EBA" w:rsidP="00DD1EBA">
      <w:pPr>
        <w:pStyle w:val="NormalWeb"/>
        <w:shd w:val="clear" w:color="auto" w:fill="FFFFFF"/>
        <w:spacing w:before="0" w:beforeAutospacing="0" w:after="240" w:line="240" w:lineRule="auto"/>
        <w:jc w:val="both"/>
        <w:rPr>
          <w:color w:val="000000" w:themeColor="text1"/>
          <w:sz w:val="20"/>
          <w:szCs w:val="20"/>
        </w:rPr>
      </w:pPr>
      <w:r w:rsidRPr="00DD1EBA">
        <w:rPr>
          <w:color w:val="000000" w:themeColor="text1"/>
          <w:sz w:val="20"/>
          <w:szCs w:val="20"/>
        </w:rPr>
        <w:t xml:space="preserve">İnternet sitesi kullanıcısı olarak kurumsal web sitemizi çevrimiçi ziyaret etmeniz veya web sitemiz üzerinde yer alan dijital servisleri kullanmanız halinde kişisel verileriniz; tamamen veya kısmen otomatik olan yöntemlerle elektronik ortamda toplanmaktadır. Bu kapsamda; web sitesi iletişim formları, bilgi edinme müracaat ekranları, talep ve öneri formları vasıtasıyla doğrudan tarafınızca dijital olarak beyan edilen veriler ile internet sitesi mimarisinin güvenli çalışmasını sağlayan zorunlu çerezler (cookies), IP adresi kayıtları, cihaz/tarayıcı bilgileri ve yer sağlayıcı trafik (log) kayıtları sistemlerimiz tarafından otomatik olarak </w:t>
      </w:r>
      <w:r w:rsidR="00A9496C" w:rsidRPr="00DD1EBA">
        <w:rPr>
          <w:color w:val="000000" w:themeColor="text1"/>
          <w:sz w:val="20"/>
          <w:szCs w:val="20"/>
        </w:rPr>
        <w:t>kaydedilmekte</w:t>
      </w:r>
      <w:r w:rsidRPr="00DD1EBA">
        <w:rPr>
          <w:color w:val="000000" w:themeColor="text1"/>
          <w:sz w:val="20"/>
          <w:szCs w:val="20"/>
        </w:rPr>
        <w:t xml:space="preserve"> hem dijital ortamlarda hem de kurumsal sunucularımızda muhafaza altında tutulmaktadır.</w:t>
      </w:r>
    </w:p>
    <w:p w14:paraId="52C92D80" w14:textId="77777777" w:rsidR="00A445A8" w:rsidRPr="00A445A8" w:rsidRDefault="00A445A8" w:rsidP="00A445A8">
      <w:pPr>
        <w:pStyle w:val="NormalWeb"/>
        <w:shd w:val="clear" w:color="auto" w:fill="FFFFFF"/>
        <w:spacing w:before="0" w:beforeAutospacing="0" w:after="240"/>
        <w:jc w:val="both"/>
        <w:rPr>
          <w:color w:val="000000" w:themeColor="text1"/>
          <w:sz w:val="20"/>
          <w:szCs w:val="20"/>
        </w:rPr>
      </w:pPr>
      <w:r w:rsidRPr="00A445A8">
        <w:rPr>
          <w:color w:val="000000" w:themeColor="text1"/>
          <w:sz w:val="20"/>
          <w:szCs w:val="20"/>
        </w:rPr>
        <w:t xml:space="preserve">Resmi internet sitemiz üzerinden toplanan kişisel verileriniz, Kanun’un 5. maddesinin 2. fıkrasında düzenlenmiş olan aşağıdaki yasal veri işleme şartları çerçevesinde </w:t>
      </w:r>
      <w:r w:rsidRPr="00A445A8">
        <w:rPr>
          <w:b/>
          <w:bCs/>
          <w:color w:val="000000" w:themeColor="text1"/>
          <w:sz w:val="20"/>
          <w:szCs w:val="20"/>
        </w:rPr>
        <w:t>açık rızanız aranmaksızın</w:t>
      </w:r>
      <w:r w:rsidRPr="00A445A8">
        <w:rPr>
          <w:color w:val="000000" w:themeColor="text1"/>
          <w:sz w:val="20"/>
          <w:szCs w:val="20"/>
        </w:rPr>
        <w:t xml:space="preserve"> hukuka uygun olarak işlenmektedir:</w:t>
      </w:r>
    </w:p>
    <w:p w14:paraId="0AE37BCB" w14:textId="77777777" w:rsidR="00A445A8" w:rsidRPr="00A445A8" w:rsidRDefault="00A445A8" w:rsidP="009E6DC0">
      <w:pPr>
        <w:pStyle w:val="NormalWeb"/>
        <w:numPr>
          <w:ilvl w:val="0"/>
          <w:numId w:val="15"/>
        </w:numPr>
        <w:shd w:val="clear" w:color="auto" w:fill="FFFFFF"/>
        <w:spacing w:before="0" w:beforeAutospacing="0" w:after="0"/>
        <w:jc w:val="both"/>
        <w:rPr>
          <w:color w:val="000000" w:themeColor="text1"/>
          <w:sz w:val="20"/>
          <w:szCs w:val="20"/>
        </w:rPr>
      </w:pPr>
      <w:r w:rsidRPr="00A445A8">
        <w:rPr>
          <w:b/>
          <w:bCs/>
          <w:color w:val="000000" w:themeColor="text1"/>
          <w:sz w:val="20"/>
          <w:szCs w:val="20"/>
        </w:rPr>
        <w:t>a) Kanunlarda açıkça öngörülmesi:</w:t>
      </w:r>
      <w:r w:rsidRPr="00A445A8">
        <w:rPr>
          <w:color w:val="000000" w:themeColor="text1"/>
          <w:sz w:val="20"/>
          <w:szCs w:val="20"/>
        </w:rPr>
        <w:t xml:space="preserve"> 5651 sayılı İnternet Ortamında Yapılan Yayınların Düzenlenmesi ve Bu Yayınlar Yoluyla İşlenen Suçlarla Mücadele Edilmesi Hakkında Kanun ve ilgili ikincil mevzuat uyarınca, yer sağlayıcı sıfatıyla siber trafik ve log kayıtlarının yasal olarak tutulmasının zorunlu kılınması.</w:t>
      </w:r>
    </w:p>
    <w:p w14:paraId="5410CAA0" w14:textId="77777777" w:rsidR="00A445A8" w:rsidRPr="00A445A8" w:rsidRDefault="00A445A8" w:rsidP="009E6DC0">
      <w:pPr>
        <w:pStyle w:val="NormalWeb"/>
        <w:numPr>
          <w:ilvl w:val="0"/>
          <w:numId w:val="15"/>
        </w:numPr>
        <w:shd w:val="clear" w:color="auto" w:fill="FFFFFF"/>
        <w:spacing w:before="0" w:beforeAutospacing="0" w:after="0"/>
        <w:jc w:val="both"/>
        <w:rPr>
          <w:color w:val="000000" w:themeColor="text1"/>
          <w:sz w:val="20"/>
          <w:szCs w:val="20"/>
        </w:rPr>
      </w:pPr>
      <w:proofErr w:type="gramStart"/>
      <w:r w:rsidRPr="00A445A8">
        <w:rPr>
          <w:b/>
          <w:bCs/>
          <w:color w:val="000000" w:themeColor="text1"/>
          <w:sz w:val="20"/>
          <w:szCs w:val="20"/>
        </w:rPr>
        <w:t>ç</w:t>
      </w:r>
      <w:proofErr w:type="gramEnd"/>
      <w:r w:rsidRPr="00A445A8">
        <w:rPr>
          <w:b/>
          <w:bCs/>
          <w:color w:val="000000" w:themeColor="text1"/>
          <w:sz w:val="20"/>
          <w:szCs w:val="20"/>
        </w:rPr>
        <w:t>) Veri sorumlusunun hukuki yükümlülüğünü yerine getirebilmesi için zorunlu olması:</w:t>
      </w:r>
      <w:r w:rsidRPr="00A445A8">
        <w:rPr>
          <w:color w:val="000000" w:themeColor="text1"/>
          <w:sz w:val="20"/>
          <w:szCs w:val="20"/>
        </w:rPr>
        <w:t xml:space="preserve"> Kurumsal bilgi teknolojileri altyapımızın, veri ağlarımızın ve web sitemizin siber güvenliğinin sağlanması; siber suçların önlenmesi ve adli/idari makamlarca talep edilebilecek yasal verilerin standartlara uygun saklanması.</w:t>
      </w:r>
    </w:p>
    <w:p w14:paraId="233A3897" w14:textId="77777777" w:rsidR="00A445A8" w:rsidRPr="00A445A8" w:rsidRDefault="00A445A8" w:rsidP="009E6DC0">
      <w:pPr>
        <w:pStyle w:val="NormalWeb"/>
        <w:numPr>
          <w:ilvl w:val="0"/>
          <w:numId w:val="15"/>
        </w:numPr>
        <w:shd w:val="clear" w:color="auto" w:fill="FFFFFF"/>
        <w:spacing w:before="0" w:beforeAutospacing="0" w:after="0"/>
        <w:jc w:val="both"/>
        <w:rPr>
          <w:color w:val="000000" w:themeColor="text1"/>
          <w:sz w:val="20"/>
          <w:szCs w:val="20"/>
        </w:rPr>
      </w:pPr>
      <w:r w:rsidRPr="00A445A8">
        <w:rPr>
          <w:b/>
          <w:bCs/>
          <w:color w:val="000000" w:themeColor="text1"/>
          <w:sz w:val="20"/>
          <w:szCs w:val="20"/>
        </w:rPr>
        <w:t>e) Bir hakkın tesisi, kullanılması veya korunması için veri işlemenin zorunlu olması:</w:t>
      </w:r>
      <w:r w:rsidRPr="00A445A8">
        <w:rPr>
          <w:color w:val="000000" w:themeColor="text1"/>
          <w:sz w:val="20"/>
          <w:szCs w:val="20"/>
        </w:rPr>
        <w:t xml:space="preserve"> Kurumsal web sitemiz veya sunucularımız üzerinden gerçekleşebilecek olası siber saldırı, veri ihlali, telif ihlali veya hukuka aykırı eylemlerde Birliğimizin yasal haklarının korunması, adli makamlar nezdinde log verilerinin resmi delil olarak kullanılması ve savunma hakkının tesisi.</w:t>
      </w:r>
    </w:p>
    <w:p w14:paraId="0B99B1E1" w14:textId="77777777" w:rsidR="00A445A8" w:rsidRPr="00A445A8" w:rsidRDefault="00A445A8" w:rsidP="00A445A8">
      <w:pPr>
        <w:pStyle w:val="NormalWeb"/>
        <w:numPr>
          <w:ilvl w:val="0"/>
          <w:numId w:val="15"/>
        </w:numPr>
        <w:shd w:val="clear" w:color="auto" w:fill="FFFFFF"/>
        <w:spacing w:before="0" w:beforeAutospacing="0" w:after="240"/>
        <w:jc w:val="both"/>
        <w:rPr>
          <w:color w:val="000000" w:themeColor="text1"/>
          <w:sz w:val="20"/>
          <w:szCs w:val="20"/>
        </w:rPr>
      </w:pPr>
      <w:r w:rsidRPr="00A445A8">
        <w:rPr>
          <w:b/>
          <w:bCs/>
          <w:color w:val="000000" w:themeColor="text1"/>
          <w:sz w:val="20"/>
          <w:szCs w:val="20"/>
        </w:rPr>
        <w:t>f) İlgili kişinin temel hak ve özgürlüklerine zarar vermemek kaydıyla, veri sorumlusunun meşru menfaatleri için veri işlenmesinin zorunlu olması:</w:t>
      </w:r>
      <w:r w:rsidRPr="00A445A8">
        <w:rPr>
          <w:color w:val="000000" w:themeColor="text1"/>
          <w:sz w:val="20"/>
          <w:szCs w:val="20"/>
        </w:rPr>
        <w:t xml:space="preserve"> Web sitemizin kesintisiz, güvenli ve performanslı bir şekilde çalıştırılması; kullanıcı deneyiminin iyileştirilmesi, teknik/zorunlu çerezlerin yönetimi ve kurumsal dijital hizmetlerimizin verimliliğinin artırılması.</w:t>
      </w:r>
    </w:p>
    <w:p w14:paraId="02B81DA4" w14:textId="77777777" w:rsidR="00A9496C" w:rsidRDefault="00A9496C" w:rsidP="00DD1EBA">
      <w:pPr>
        <w:pStyle w:val="NormalWeb"/>
        <w:shd w:val="clear" w:color="auto" w:fill="FFFFFF"/>
        <w:spacing w:before="0" w:beforeAutospacing="0" w:after="240" w:line="240" w:lineRule="auto"/>
        <w:jc w:val="both"/>
        <w:rPr>
          <w:color w:val="000000" w:themeColor="text1"/>
          <w:sz w:val="20"/>
          <w:szCs w:val="20"/>
        </w:rPr>
      </w:pPr>
    </w:p>
    <w:p w14:paraId="40CC61F6" w14:textId="581D51EE" w:rsidR="00E01491" w:rsidRPr="00310B68" w:rsidRDefault="00670042" w:rsidP="00310B68">
      <w:pPr>
        <w:pStyle w:val="NormalWeb"/>
        <w:shd w:val="clear" w:color="auto" w:fill="FFFFFF"/>
        <w:spacing w:before="0" w:beforeAutospacing="0" w:after="240" w:line="240" w:lineRule="auto"/>
        <w:jc w:val="both"/>
        <w:rPr>
          <w:sz w:val="20"/>
          <w:szCs w:val="20"/>
        </w:rPr>
      </w:pPr>
      <w:r w:rsidRPr="00FF2B49">
        <w:rPr>
          <w:b/>
          <w:bCs/>
          <w:color w:val="000000" w:themeColor="text1"/>
          <w:sz w:val="20"/>
          <w:szCs w:val="20"/>
          <w:u w:val="single"/>
        </w:rPr>
        <w:lastRenderedPageBreak/>
        <w:t>İşlenen Kişisel Verileriniz ve İşlenme Amaçları</w:t>
      </w:r>
    </w:p>
    <w:p w14:paraId="56667131" w14:textId="77777777" w:rsidR="00310B68" w:rsidRPr="00310B68" w:rsidRDefault="00310B68" w:rsidP="00310B68">
      <w:pPr>
        <w:pStyle w:val="paragraph"/>
        <w:spacing w:before="0" w:beforeAutospacing="0" w:after="240" w:afterAutospacing="0"/>
        <w:jc w:val="both"/>
        <w:textAlignment w:val="baseline"/>
        <w:rPr>
          <w:color w:val="000000" w:themeColor="text1"/>
          <w:sz w:val="20"/>
          <w:szCs w:val="20"/>
          <w:lang w:eastAsia="tr-TR"/>
        </w:rPr>
      </w:pPr>
      <w:r w:rsidRPr="00310B68">
        <w:rPr>
          <w:color w:val="000000" w:themeColor="text1"/>
          <w:sz w:val="20"/>
          <w:szCs w:val="20"/>
          <w:lang w:eastAsia="tr-TR"/>
        </w:rPr>
        <w:t>Kişisel verileriniz güvenli bir şekilde, Kişisel Verilerin Korunması Kanunu’na uygun olarak işlenmektedir. Resmi internet sitemizi ziyaret etmeniz ve dijital kanallarımızı kullanmanız kapsamında işlenen kişisel veri kategorileri ve kurumsal kapsamları aşağıda gösterilmiştir:</w:t>
      </w:r>
    </w:p>
    <w:p w14:paraId="33113EA4" w14:textId="77777777" w:rsidR="00310B68" w:rsidRPr="00310B68" w:rsidRDefault="00310B68" w:rsidP="00324A7D">
      <w:pPr>
        <w:pStyle w:val="paragraph"/>
        <w:numPr>
          <w:ilvl w:val="0"/>
          <w:numId w:val="16"/>
        </w:numPr>
        <w:spacing w:before="0" w:beforeAutospacing="0" w:after="0" w:afterAutospacing="0"/>
        <w:jc w:val="both"/>
        <w:textAlignment w:val="baseline"/>
        <w:rPr>
          <w:color w:val="000000" w:themeColor="text1"/>
          <w:sz w:val="20"/>
          <w:szCs w:val="20"/>
          <w:lang w:eastAsia="tr-TR"/>
        </w:rPr>
      </w:pPr>
      <w:r w:rsidRPr="00310B68">
        <w:rPr>
          <w:b/>
          <w:bCs/>
          <w:color w:val="000000" w:themeColor="text1"/>
          <w:sz w:val="20"/>
          <w:szCs w:val="20"/>
          <w:lang w:eastAsia="tr-TR"/>
        </w:rPr>
        <w:t>İşlem Güvenliği Verisi:</w:t>
      </w:r>
      <w:r w:rsidRPr="00310B68">
        <w:rPr>
          <w:color w:val="000000" w:themeColor="text1"/>
          <w:sz w:val="20"/>
          <w:szCs w:val="20"/>
          <w:lang w:eastAsia="tr-TR"/>
        </w:rPr>
        <w:t xml:space="preserve"> Resmi internet sitemizi ziyaret eden tüm çevrimiçi kullanıcılara ait IP adresi bilgileri, internet sitesi giriş-çıkış logları (trafik verileri), cihaz/tarayıcı bilgileri, sitenin teknik güvenliğini ve kararlılığını sağlayan zorunlu çerez (cookie) kayıtları; </w:t>
      </w:r>
      <w:r w:rsidRPr="00310B68">
        <w:rPr>
          <w:i/>
          <w:iCs/>
          <w:color w:val="000000" w:themeColor="text1"/>
          <w:sz w:val="20"/>
          <w:szCs w:val="20"/>
          <w:lang w:eastAsia="tr-TR"/>
        </w:rPr>
        <w:t>(varsa kurumsal yönetim paneline veya vatandaş portalına erişim sağlayan yetkili kullanıcılar için kullanıcı adı, kullanıcı ID ve şifre/parola bilgileri)</w:t>
      </w:r>
      <w:r w:rsidRPr="00310B68">
        <w:rPr>
          <w:color w:val="000000" w:themeColor="text1"/>
          <w:sz w:val="20"/>
          <w:szCs w:val="20"/>
          <w:lang w:eastAsia="tr-TR"/>
        </w:rPr>
        <w:t>.</w:t>
      </w:r>
    </w:p>
    <w:p w14:paraId="4735A9D6" w14:textId="69BB8369" w:rsidR="00E01491" w:rsidRPr="00F028AE" w:rsidRDefault="00310B68" w:rsidP="00FF2B49">
      <w:pPr>
        <w:pStyle w:val="paragraph"/>
        <w:numPr>
          <w:ilvl w:val="0"/>
          <w:numId w:val="16"/>
        </w:numPr>
        <w:spacing w:before="0" w:beforeAutospacing="0" w:after="240" w:afterAutospacing="0"/>
        <w:jc w:val="both"/>
        <w:textAlignment w:val="baseline"/>
        <w:rPr>
          <w:color w:val="000000" w:themeColor="text1"/>
          <w:sz w:val="20"/>
          <w:szCs w:val="20"/>
          <w:lang w:eastAsia="tr-TR"/>
        </w:rPr>
      </w:pPr>
      <w:r w:rsidRPr="00310B68">
        <w:rPr>
          <w:b/>
          <w:bCs/>
          <w:color w:val="000000" w:themeColor="text1"/>
          <w:sz w:val="20"/>
          <w:szCs w:val="20"/>
          <w:lang w:eastAsia="tr-TR"/>
        </w:rPr>
        <w:t>Kimlik ve İletişim Verisi (Web Formları Vasıtasıyla):</w:t>
      </w:r>
      <w:r w:rsidRPr="00310B68">
        <w:rPr>
          <w:color w:val="000000" w:themeColor="text1"/>
          <w:sz w:val="20"/>
          <w:szCs w:val="20"/>
          <w:lang w:eastAsia="tr-TR"/>
        </w:rPr>
        <w:t xml:space="preserve"> İnternet sitemiz üzerinde yer alan "İletişim", "Bilgi Edinme", "Talep ve Öneri" formlarını aktif olarak doldurmanız halinde; ad, soyad, e-posta adresi, telefon numarası ve mesaj/talep içeriği alanlarında beyan ettiğiniz vatandaş işlem verileri.</w:t>
      </w:r>
    </w:p>
    <w:p w14:paraId="7BB39555" w14:textId="49D6381E" w:rsidR="00E01491" w:rsidRPr="004A630F" w:rsidRDefault="00E01491" w:rsidP="00FF2B49">
      <w:pPr>
        <w:pStyle w:val="rtejustify"/>
        <w:shd w:val="clear" w:color="auto" w:fill="FFFFFF"/>
        <w:spacing w:before="0" w:beforeAutospacing="0" w:after="240" w:afterAutospacing="0"/>
        <w:jc w:val="both"/>
        <w:rPr>
          <w:rFonts w:eastAsiaTheme="minorHAnsi"/>
          <w:color w:val="000000" w:themeColor="text1"/>
          <w:sz w:val="20"/>
          <w:szCs w:val="20"/>
          <w:lang w:eastAsia="en-US"/>
        </w:rPr>
      </w:pPr>
      <w:r w:rsidRPr="00FF2B49">
        <w:rPr>
          <w:b/>
          <w:bCs/>
          <w:color w:val="000000" w:themeColor="text1"/>
          <w:sz w:val="20"/>
          <w:szCs w:val="20"/>
          <w:u w:val="single"/>
        </w:rPr>
        <w:t>Toplanan kişisel verilerini</w:t>
      </w:r>
      <w:r w:rsidRPr="00FF2B49">
        <w:rPr>
          <w:rFonts w:eastAsiaTheme="minorHAnsi"/>
          <w:b/>
          <w:color w:val="000000" w:themeColor="text1"/>
          <w:sz w:val="20"/>
          <w:szCs w:val="20"/>
          <w:u w:val="single"/>
          <w:lang w:eastAsia="en-US"/>
        </w:rPr>
        <w:t>zin</w:t>
      </w:r>
      <w:r w:rsidRPr="00FF2B49">
        <w:rPr>
          <w:b/>
          <w:bCs/>
          <w:color w:val="000000" w:themeColor="text1"/>
          <w:sz w:val="20"/>
          <w:szCs w:val="20"/>
          <w:u w:val="single"/>
        </w:rPr>
        <w:t xml:space="preserve"> İşlenme Amaçları;</w:t>
      </w:r>
    </w:p>
    <w:p w14:paraId="77451D08" w14:textId="77777777" w:rsidR="004A630F" w:rsidRPr="004A630F" w:rsidRDefault="004A630F" w:rsidP="004A630F">
      <w:pPr>
        <w:pStyle w:val="rtejustify"/>
        <w:shd w:val="clear" w:color="auto" w:fill="FFFFFF"/>
        <w:spacing w:before="0" w:beforeAutospacing="0" w:after="240" w:afterAutospacing="0"/>
        <w:jc w:val="both"/>
        <w:rPr>
          <w:sz w:val="20"/>
          <w:szCs w:val="20"/>
        </w:rPr>
      </w:pPr>
      <w:r w:rsidRPr="004A630F">
        <w:rPr>
          <w:sz w:val="20"/>
          <w:szCs w:val="20"/>
        </w:rPr>
        <w:t>İnternet sitesi kullanıcılarımıza ait kişisel veriler, Kanun’un 5. ve 6. maddelerinde belirtilen yasal şartlar dahilinde aşağıdaki belirli, açık ve meşru amaçlar doğrultusunda işlenmektedir:</w:t>
      </w:r>
    </w:p>
    <w:p w14:paraId="3177C567" w14:textId="77777777" w:rsidR="004A630F" w:rsidRPr="004A630F" w:rsidRDefault="004A630F" w:rsidP="000B10F8">
      <w:pPr>
        <w:pStyle w:val="rtejustify"/>
        <w:numPr>
          <w:ilvl w:val="0"/>
          <w:numId w:val="17"/>
        </w:numPr>
        <w:shd w:val="clear" w:color="auto" w:fill="FFFFFF"/>
        <w:spacing w:before="0" w:beforeAutospacing="0" w:after="0" w:afterAutospacing="0"/>
        <w:jc w:val="both"/>
        <w:rPr>
          <w:sz w:val="20"/>
          <w:szCs w:val="20"/>
        </w:rPr>
      </w:pPr>
      <w:r w:rsidRPr="004A630F">
        <w:rPr>
          <w:sz w:val="20"/>
          <w:szCs w:val="20"/>
        </w:rPr>
        <w:t xml:space="preserve">Jeopark Belediyeler Birliği ile ilişkisi olan gerçek ve/veya tüzel üçüncü kişi, kurum ve kuruluşların </w:t>
      </w:r>
      <w:r w:rsidRPr="004A630F">
        <w:rPr>
          <w:i/>
          <w:iCs/>
          <w:sz w:val="20"/>
          <w:szCs w:val="20"/>
        </w:rPr>
        <w:t>(ziyaretçiler, vatandaşlar, tedarikçiler, iş ortakları vb.)</w:t>
      </w:r>
      <w:r w:rsidRPr="004A630F">
        <w:rPr>
          <w:sz w:val="20"/>
          <w:szCs w:val="20"/>
        </w:rPr>
        <w:t xml:space="preserve"> internet sitemiz üzerinden sunulan dijital kamu hizmetlerinden, duyurulardan ve kurumsal içeriklerden güvenli bir şekilde yararlanabilmesi için gerekli teknik çalışmaların ilgili iş birimlerimiz tarafından yürütülmesi.</w:t>
      </w:r>
    </w:p>
    <w:p w14:paraId="5ADCBFE2" w14:textId="77777777" w:rsidR="004A630F" w:rsidRPr="004A630F" w:rsidRDefault="004A630F" w:rsidP="000B10F8">
      <w:pPr>
        <w:pStyle w:val="rtejustify"/>
        <w:numPr>
          <w:ilvl w:val="0"/>
          <w:numId w:val="17"/>
        </w:numPr>
        <w:shd w:val="clear" w:color="auto" w:fill="FFFFFF"/>
        <w:spacing w:before="0" w:beforeAutospacing="0" w:after="0" w:afterAutospacing="0"/>
        <w:jc w:val="both"/>
        <w:rPr>
          <w:sz w:val="20"/>
          <w:szCs w:val="20"/>
        </w:rPr>
      </w:pPr>
      <w:r w:rsidRPr="004A630F">
        <w:rPr>
          <w:sz w:val="20"/>
          <w:szCs w:val="20"/>
        </w:rPr>
        <w:t>5355 sayılı Mahalli İdare Birlikleri Kanunu, 5393 sayılı Belediye Kanunu ve ilgili mevzuat uyarınca Jeopark Belediyeler Birliği’nin görev, yetki ve sorumlulukları kapsamında vatandaşlarımıza sunulan çevrimiçi hizmetlerin, jeopark tanıtım faaliyetlerinin ve kurumsal bilgilendirmelerin ifa edilmesi.</w:t>
      </w:r>
    </w:p>
    <w:p w14:paraId="61BA152B" w14:textId="77777777" w:rsidR="004A630F" w:rsidRPr="004A630F" w:rsidRDefault="004A630F" w:rsidP="000B10F8">
      <w:pPr>
        <w:pStyle w:val="rtejustify"/>
        <w:numPr>
          <w:ilvl w:val="0"/>
          <w:numId w:val="17"/>
        </w:numPr>
        <w:shd w:val="clear" w:color="auto" w:fill="FFFFFF"/>
        <w:spacing w:before="0" w:beforeAutospacing="0" w:after="0" w:afterAutospacing="0"/>
        <w:jc w:val="both"/>
        <w:rPr>
          <w:sz w:val="20"/>
          <w:szCs w:val="20"/>
        </w:rPr>
      </w:pPr>
      <w:r w:rsidRPr="004A630F">
        <w:rPr>
          <w:sz w:val="20"/>
          <w:szCs w:val="20"/>
        </w:rPr>
        <w:t>5651 sayılı Kanun ve ilgili ikincil mevzuat uyarınca, yer sağlayıcı (hosting provider) sıfatıyla siber trafik ve log kayıtlarının yasal olarak tutulması, Devlet Arşiv Hizmetleri mevzuatından doğan bilgi saklama gereksinimlerinin yerine getirilmesi ve kurumsal siber güvenlik tedbirlerinin aktif olarak alınabilmesi.</w:t>
      </w:r>
    </w:p>
    <w:p w14:paraId="3ACB0B2E" w14:textId="77777777" w:rsidR="004A630F" w:rsidRPr="004A630F" w:rsidRDefault="004A630F" w:rsidP="000B10F8">
      <w:pPr>
        <w:pStyle w:val="rtejustify"/>
        <w:numPr>
          <w:ilvl w:val="0"/>
          <w:numId w:val="17"/>
        </w:numPr>
        <w:shd w:val="clear" w:color="auto" w:fill="FFFFFF"/>
        <w:spacing w:before="0" w:beforeAutospacing="0" w:after="0" w:afterAutospacing="0"/>
        <w:jc w:val="both"/>
        <w:rPr>
          <w:sz w:val="20"/>
          <w:szCs w:val="20"/>
        </w:rPr>
      </w:pPr>
      <w:r w:rsidRPr="004A630F">
        <w:rPr>
          <w:sz w:val="20"/>
          <w:szCs w:val="20"/>
        </w:rPr>
        <w:t>Görevli ve yetkili kamu kurum ve kuruluşlarınca yasal yetkileri dahilinde yapılacak kurumsal denetleme, inceleme ve/veya düzenleme görevlerinin eksiksiz yürütülmesi ile yargı organlarının veya idari makamların istediği resmi bilgi ve belge taleplerinin zamanında yerine getirilmesi.</w:t>
      </w:r>
    </w:p>
    <w:p w14:paraId="1A78C785" w14:textId="77777777" w:rsidR="004A630F" w:rsidRPr="004A630F" w:rsidRDefault="004A630F" w:rsidP="000B10F8">
      <w:pPr>
        <w:pStyle w:val="rtejustify"/>
        <w:numPr>
          <w:ilvl w:val="0"/>
          <w:numId w:val="17"/>
        </w:numPr>
        <w:shd w:val="clear" w:color="auto" w:fill="FFFFFF"/>
        <w:spacing w:before="0" w:beforeAutospacing="0" w:after="0" w:afterAutospacing="0"/>
        <w:jc w:val="both"/>
        <w:rPr>
          <w:sz w:val="20"/>
          <w:szCs w:val="20"/>
        </w:rPr>
      </w:pPr>
      <w:r w:rsidRPr="004A630F">
        <w:rPr>
          <w:sz w:val="20"/>
          <w:szCs w:val="20"/>
        </w:rPr>
        <w:t>Birliğimiz tarafından internet sitesi üzerinden sunulan dijital hizmetlerin kullanım şekline ilişkin olarak, kullanıcıların temel hak ve özgürlüklerine zarar vermeksizin, tamamen anonim veriler üzerinden listeleme, raporlama, doğrulama ve performans analiz çalışmaları yapmak; bu doğrultuda web sitesinin teknik altyapısını geliştirmek ve kullanıcı deneyimini/memnuniyetini artırmak.</w:t>
      </w:r>
    </w:p>
    <w:p w14:paraId="268AEAB2" w14:textId="77777777" w:rsidR="004A630F" w:rsidRPr="004A630F" w:rsidRDefault="004A630F" w:rsidP="004A630F">
      <w:pPr>
        <w:pStyle w:val="rtejustify"/>
        <w:numPr>
          <w:ilvl w:val="0"/>
          <w:numId w:val="17"/>
        </w:numPr>
        <w:shd w:val="clear" w:color="auto" w:fill="FFFFFF"/>
        <w:spacing w:before="0" w:beforeAutospacing="0" w:after="240" w:afterAutospacing="0"/>
        <w:jc w:val="both"/>
        <w:rPr>
          <w:sz w:val="20"/>
          <w:szCs w:val="20"/>
        </w:rPr>
      </w:pPr>
      <w:r w:rsidRPr="004A630F">
        <w:rPr>
          <w:sz w:val="20"/>
          <w:szCs w:val="20"/>
        </w:rPr>
        <w:t>Kurumsal bilgi teknolojileri altyapısı kapsamında, web sitemizin, bağlı veri ağlarının ve kullanıcı verilerinin siber güvenliğini sağlamak amacıyla sistem ve uygulamalar için gerekli tüm teknik ve idari tedbirlerin eksiksiz olarak alınması.</w:t>
      </w:r>
    </w:p>
    <w:p w14:paraId="597254E8" w14:textId="562C777A" w:rsidR="00670042" w:rsidRPr="00FF2B49" w:rsidRDefault="00670042" w:rsidP="00FF2B49">
      <w:pPr>
        <w:pStyle w:val="rtejustify"/>
        <w:shd w:val="clear" w:color="auto" w:fill="FFFFFF"/>
        <w:spacing w:before="0" w:beforeAutospacing="0" w:after="240" w:afterAutospacing="0"/>
        <w:jc w:val="both"/>
        <w:rPr>
          <w:b/>
          <w:bCs/>
          <w:color w:val="000000" w:themeColor="text1"/>
          <w:sz w:val="20"/>
          <w:szCs w:val="20"/>
          <w:u w:val="single"/>
        </w:rPr>
      </w:pPr>
      <w:r w:rsidRPr="00FF2B49">
        <w:rPr>
          <w:b/>
          <w:bCs/>
          <w:color w:val="000000" w:themeColor="text1"/>
          <w:sz w:val="20"/>
          <w:szCs w:val="20"/>
          <w:u w:val="single"/>
        </w:rPr>
        <w:t>İşlenen Kişisel Verilerinizin Kimlere ve Hangi Amaçla Aktarılabileceği</w:t>
      </w:r>
    </w:p>
    <w:p w14:paraId="553B1741" w14:textId="77777777" w:rsidR="00ED7FEB" w:rsidRPr="00ED7FEB" w:rsidRDefault="00ED7FEB" w:rsidP="00ED7FEB">
      <w:pPr>
        <w:pStyle w:val="rtejustify"/>
        <w:shd w:val="clear" w:color="auto" w:fill="FFFFFF"/>
        <w:spacing w:before="0" w:beforeAutospacing="0" w:after="240" w:afterAutospacing="0"/>
        <w:jc w:val="both"/>
        <w:rPr>
          <w:color w:val="000000" w:themeColor="text1"/>
          <w:sz w:val="20"/>
          <w:szCs w:val="20"/>
        </w:rPr>
      </w:pPr>
      <w:r w:rsidRPr="00ED7FEB">
        <w:rPr>
          <w:color w:val="000000" w:themeColor="text1"/>
          <w:sz w:val="20"/>
          <w:szCs w:val="20"/>
        </w:rPr>
        <w:t>Jeopark Belediyeler Birliği, resmi internet sitesi üzerinden elde ettiği kullanıcı kişisel verilerini rutin süreçlerinde hiçbir üçüncü kişiye ticari amaçlarla kesinlikle aktarmamaktadır. KVKK ve ilgili mevzuat uyarınca uygun güvenlik düzeyini temin etmeye yönelik gerekli her türlü teknik ve idari tedbirlerin alınması sağlanarak, kişisel verileriniz; Kanun’un 8. maddesinde belirtilen yasal veri işleme şartları çerçevesinde yalnızca aşağıdaki alıcı gruplarına aktarılmaktadır:</w:t>
      </w:r>
    </w:p>
    <w:p w14:paraId="56F80CAD" w14:textId="77777777" w:rsidR="00ED7FEB" w:rsidRPr="00ED7FEB" w:rsidRDefault="00ED7FEB" w:rsidP="00C406D1">
      <w:pPr>
        <w:pStyle w:val="rtejustify"/>
        <w:numPr>
          <w:ilvl w:val="0"/>
          <w:numId w:val="18"/>
        </w:numPr>
        <w:shd w:val="clear" w:color="auto" w:fill="FFFFFF"/>
        <w:spacing w:before="0" w:beforeAutospacing="0" w:after="0" w:afterAutospacing="0"/>
        <w:jc w:val="both"/>
        <w:rPr>
          <w:color w:val="000000" w:themeColor="text1"/>
          <w:sz w:val="20"/>
          <w:szCs w:val="20"/>
        </w:rPr>
      </w:pPr>
      <w:r w:rsidRPr="00ED7FEB">
        <w:rPr>
          <w:b/>
          <w:bCs/>
          <w:color w:val="000000" w:themeColor="text1"/>
          <w:sz w:val="20"/>
          <w:szCs w:val="20"/>
        </w:rPr>
        <w:t>Hukuken Yetkili Kamu Kurum ve Kuruluşlarına:</w:t>
      </w:r>
      <w:r w:rsidRPr="00ED7FEB">
        <w:rPr>
          <w:color w:val="000000" w:themeColor="text1"/>
          <w:sz w:val="20"/>
          <w:szCs w:val="20"/>
        </w:rPr>
        <w:t xml:space="preserve"> İlgili kamu kurum ve kuruluşlarının yasal yetkileri dahilinde resmi talepte bulunması durumunda ve talep amaçlarıyla sınırlı olmak kaydıyla hukuken yetkili kamu kurum ve kuruluşlarına </w:t>
      </w:r>
      <w:r w:rsidRPr="00ED7FEB">
        <w:rPr>
          <w:i/>
          <w:iCs/>
          <w:color w:val="000000" w:themeColor="text1"/>
          <w:sz w:val="20"/>
          <w:szCs w:val="20"/>
        </w:rPr>
        <w:t>(Örn. Siber suçlarla mücadele kapsamında adli makamlar, BTK veya kolluk kuvvetleri)</w:t>
      </w:r>
      <w:r w:rsidRPr="00ED7FEB">
        <w:rPr>
          <w:color w:val="000000" w:themeColor="text1"/>
          <w:sz w:val="20"/>
          <w:szCs w:val="20"/>
        </w:rPr>
        <w:t>,</w:t>
      </w:r>
    </w:p>
    <w:p w14:paraId="050B308D" w14:textId="77777777" w:rsidR="00ED7FEB" w:rsidRPr="00ED7FEB" w:rsidRDefault="00ED7FEB" w:rsidP="00C406D1">
      <w:pPr>
        <w:pStyle w:val="rtejustify"/>
        <w:numPr>
          <w:ilvl w:val="0"/>
          <w:numId w:val="18"/>
        </w:numPr>
        <w:shd w:val="clear" w:color="auto" w:fill="FFFFFF"/>
        <w:spacing w:before="0" w:beforeAutospacing="0" w:after="0" w:afterAutospacing="0"/>
        <w:jc w:val="both"/>
        <w:rPr>
          <w:color w:val="000000" w:themeColor="text1"/>
          <w:sz w:val="20"/>
          <w:szCs w:val="20"/>
        </w:rPr>
      </w:pPr>
      <w:r w:rsidRPr="00ED7FEB">
        <w:rPr>
          <w:b/>
          <w:bCs/>
          <w:color w:val="000000" w:themeColor="text1"/>
          <w:sz w:val="20"/>
          <w:szCs w:val="20"/>
        </w:rPr>
        <w:t>T.C. İçişleri Bakanlığı ve Denetim Firmalarına:</w:t>
      </w:r>
      <w:r w:rsidRPr="00ED7FEB">
        <w:rPr>
          <w:color w:val="000000" w:themeColor="text1"/>
          <w:sz w:val="20"/>
          <w:szCs w:val="20"/>
        </w:rPr>
        <w:t xml:space="preserve"> İlgili yasal mevzuat hükümlerine göre kamu hizmeti niteliğindeki kurumsal faaliyetlerimizin idari ve mali denetimi amacıyla T.C. İçişleri Bakanlığına ve ilgili sözleşmeler kapsamında yurt içindeki denetim firmalarına,</w:t>
      </w:r>
    </w:p>
    <w:p w14:paraId="195253B0" w14:textId="77777777" w:rsidR="00ED7FEB" w:rsidRPr="00ED7FEB" w:rsidRDefault="00ED7FEB" w:rsidP="00C406D1">
      <w:pPr>
        <w:pStyle w:val="rtejustify"/>
        <w:numPr>
          <w:ilvl w:val="0"/>
          <w:numId w:val="18"/>
        </w:numPr>
        <w:shd w:val="clear" w:color="auto" w:fill="FFFFFF"/>
        <w:spacing w:before="0" w:beforeAutospacing="0" w:after="0" w:afterAutospacing="0"/>
        <w:jc w:val="both"/>
        <w:rPr>
          <w:color w:val="000000" w:themeColor="text1"/>
          <w:sz w:val="20"/>
          <w:szCs w:val="20"/>
        </w:rPr>
      </w:pPr>
      <w:r w:rsidRPr="00ED7FEB">
        <w:rPr>
          <w:b/>
          <w:bCs/>
          <w:color w:val="000000" w:themeColor="text1"/>
          <w:sz w:val="20"/>
          <w:szCs w:val="20"/>
        </w:rPr>
        <w:t>Tedarikçilerimize ve İş Ortaklarımıza:</w:t>
      </w:r>
      <w:r w:rsidRPr="00ED7FEB">
        <w:rPr>
          <w:color w:val="000000" w:themeColor="text1"/>
          <w:sz w:val="20"/>
          <w:szCs w:val="20"/>
        </w:rPr>
        <w:t xml:space="preserve"> Kamusal nitelikteki dijital hizmetlerimize ilişkin kurumsal stratejilerin hazırlanması, web sitemizin performans optimizasyonu ve siber güvenlik altyapısının </w:t>
      </w:r>
      <w:r w:rsidRPr="00ED7FEB">
        <w:rPr>
          <w:color w:val="000000" w:themeColor="text1"/>
          <w:sz w:val="20"/>
          <w:szCs w:val="20"/>
        </w:rPr>
        <w:lastRenderedPageBreak/>
        <w:t xml:space="preserve">sürdürülebilmesi amacıyla yurt içindeki tedarikçilerimize </w:t>
      </w:r>
      <w:r w:rsidRPr="00ED7FEB">
        <w:rPr>
          <w:i/>
          <w:iCs/>
          <w:color w:val="000000" w:themeColor="text1"/>
          <w:sz w:val="20"/>
          <w:szCs w:val="20"/>
        </w:rPr>
        <w:t>(Örn. Bilgi teknolojileri, sunucu/hosting yönetimi, yazılım geliştirme ve siber güvenlik danışmanlığı aldığımız firmalar)</w:t>
      </w:r>
      <w:r w:rsidRPr="00ED7FEB">
        <w:rPr>
          <w:color w:val="000000" w:themeColor="text1"/>
          <w:sz w:val="20"/>
          <w:szCs w:val="20"/>
        </w:rPr>
        <w:t xml:space="preserve"> ve iş ortaklarımıza,</w:t>
      </w:r>
    </w:p>
    <w:p w14:paraId="06613ED6" w14:textId="77777777" w:rsidR="00ED7FEB" w:rsidRPr="00ED7FEB" w:rsidRDefault="00ED7FEB" w:rsidP="00ED7FEB">
      <w:pPr>
        <w:pStyle w:val="rtejustify"/>
        <w:numPr>
          <w:ilvl w:val="0"/>
          <w:numId w:val="18"/>
        </w:numPr>
        <w:shd w:val="clear" w:color="auto" w:fill="FFFFFF"/>
        <w:spacing w:before="0" w:beforeAutospacing="0" w:after="240" w:afterAutospacing="0"/>
        <w:jc w:val="both"/>
        <w:rPr>
          <w:color w:val="000000" w:themeColor="text1"/>
          <w:sz w:val="20"/>
          <w:szCs w:val="20"/>
        </w:rPr>
      </w:pPr>
      <w:r w:rsidRPr="00ED7FEB">
        <w:rPr>
          <w:b/>
          <w:bCs/>
          <w:color w:val="000000" w:themeColor="text1"/>
          <w:sz w:val="20"/>
          <w:szCs w:val="20"/>
        </w:rPr>
        <w:t>Hizmet Alınan Yurt İçi Kuruluşlara:</w:t>
      </w:r>
      <w:r w:rsidRPr="00ED7FEB">
        <w:rPr>
          <w:color w:val="000000" w:themeColor="text1"/>
          <w:sz w:val="20"/>
          <w:szCs w:val="20"/>
        </w:rPr>
        <w:t xml:space="preserve"> Bağlı bulunduğumuz kanunlar kapsamında Birlik faaliyetlerimizi ve kamusal görevlerimizi eksiksiz yürütmek üzere sözleşmesel olarak hizmet aldığımız, hizmet verdiğimiz veya yasal olarak iş birliği yaptığımız yurt içindeki yetkili kuruluşlara.</w:t>
      </w:r>
    </w:p>
    <w:p w14:paraId="471C1B12" w14:textId="2989B96F" w:rsidR="00E01491" w:rsidRPr="002960F0" w:rsidRDefault="00ED7FEB" w:rsidP="00FF2B49">
      <w:pPr>
        <w:pStyle w:val="rtejustify"/>
        <w:shd w:val="clear" w:color="auto" w:fill="FFFFFF"/>
        <w:spacing w:before="0" w:beforeAutospacing="0" w:after="240" w:afterAutospacing="0"/>
        <w:jc w:val="both"/>
        <w:rPr>
          <w:color w:val="000000" w:themeColor="text1"/>
          <w:sz w:val="20"/>
          <w:szCs w:val="20"/>
        </w:rPr>
      </w:pPr>
      <w:r w:rsidRPr="00ED7FEB">
        <w:rPr>
          <w:b/>
          <w:bCs/>
          <w:color w:val="000000" w:themeColor="text1"/>
          <w:sz w:val="20"/>
          <w:szCs w:val="20"/>
        </w:rPr>
        <w:t>Yurt Dışı Aktarım Beyanı:</w:t>
      </w:r>
      <w:r w:rsidRPr="00ED7FEB">
        <w:rPr>
          <w:color w:val="000000" w:themeColor="text1"/>
          <w:sz w:val="20"/>
          <w:szCs w:val="20"/>
        </w:rPr>
        <w:t xml:space="preserve"> Resmi internet sitemizi ziyaret etmeniz ve dijital formları kullanmanız kapsamında işlenen kişisel verileriniz tamamen yurt içi kurumsal sunucularda barındırılmakta olup hiçbir şekilde yurt dışına aktarılmamaktadır.</w:t>
      </w:r>
    </w:p>
    <w:bookmarkEnd w:id="0"/>
    <w:p w14:paraId="61E223BB" w14:textId="250E1F45" w:rsidR="004E3D1F" w:rsidRPr="005745F2" w:rsidRDefault="004E3D1F" w:rsidP="00FF2B49">
      <w:pPr>
        <w:pStyle w:val="paragraph"/>
        <w:shd w:val="clear" w:color="auto" w:fill="FFFFFF"/>
        <w:spacing w:before="0" w:beforeAutospacing="0" w:after="240" w:afterAutospacing="0"/>
        <w:jc w:val="both"/>
        <w:textAlignment w:val="baseline"/>
        <w:rPr>
          <w:color w:val="000000"/>
          <w:sz w:val="20"/>
          <w:szCs w:val="20"/>
          <w:u w:val="single"/>
        </w:rPr>
      </w:pPr>
      <w:r w:rsidRPr="00FF2B49">
        <w:rPr>
          <w:rStyle w:val="normaltextrun"/>
          <w:b/>
          <w:bCs/>
          <w:color w:val="000000"/>
          <w:sz w:val="20"/>
          <w:szCs w:val="20"/>
          <w:u w:val="single"/>
        </w:rPr>
        <w:t>Veri İşleme Süresi ve Muhafaza Süresi</w:t>
      </w:r>
      <w:r w:rsidRPr="00FF2B49">
        <w:rPr>
          <w:rStyle w:val="eop"/>
          <w:color w:val="000000"/>
          <w:sz w:val="20"/>
          <w:szCs w:val="20"/>
          <w:u w:val="single"/>
        </w:rPr>
        <w:t> </w:t>
      </w:r>
    </w:p>
    <w:p w14:paraId="3830CB5C" w14:textId="77777777" w:rsidR="008C2FE4" w:rsidRPr="008C2FE4" w:rsidRDefault="008C2FE4" w:rsidP="008C2FE4">
      <w:pPr>
        <w:spacing w:after="240" w:line="240" w:lineRule="auto"/>
        <w:jc w:val="both"/>
        <w:rPr>
          <w:rFonts w:ascii="Times New Roman" w:eastAsia="Times New Roman" w:hAnsi="Times New Roman" w:cs="Times New Roman"/>
          <w:color w:val="000000"/>
          <w:sz w:val="20"/>
          <w:szCs w:val="20"/>
          <w:shd w:val="clear" w:color="auto" w:fill="FFFFFF"/>
          <w:lang w:eastAsia="ja-JP"/>
        </w:rPr>
      </w:pPr>
      <w:r w:rsidRPr="008C2FE4">
        <w:rPr>
          <w:rFonts w:ascii="Times New Roman" w:eastAsia="Times New Roman" w:hAnsi="Times New Roman" w:cs="Times New Roman"/>
          <w:color w:val="000000"/>
          <w:sz w:val="20"/>
          <w:szCs w:val="20"/>
          <w:shd w:val="clear" w:color="auto" w:fill="FFFFFF"/>
          <w:lang w:eastAsia="ja-JP"/>
        </w:rPr>
        <w:t>Kişisel verileriniz, işbu Aydınlatma Metni’nde belirtilen internet sitesinin güvenli işletilmesi, dijital kamu hizmetlerinin sunulması ve siber güvenliğin sağlanması amaçlarıyla sınırlı olmak üzere; Jeopark Belediyeler Birliği’nin tabi olduğu siber güvenlik, internet yer sağlayıcılığı ve genel kamu mevzuatında yer alan yasal veri saklama ve zamanaşımı sürelerine riayet edilerek işlenmektedir. Kanunlarda veri işleme ve muhafaza sürelerine ilişkin değişiklik yapılması halinde, mevzuatça belirlenen yeni süreler esas alınacaktır.</w:t>
      </w:r>
    </w:p>
    <w:p w14:paraId="42F65B5E" w14:textId="77777777" w:rsidR="008C2FE4" w:rsidRPr="008C2FE4" w:rsidRDefault="008C2FE4" w:rsidP="008C2FE4">
      <w:pPr>
        <w:spacing w:after="240" w:line="240" w:lineRule="auto"/>
        <w:jc w:val="both"/>
        <w:rPr>
          <w:rFonts w:ascii="Times New Roman" w:eastAsia="Times New Roman" w:hAnsi="Times New Roman" w:cs="Times New Roman"/>
          <w:color w:val="000000"/>
          <w:sz w:val="20"/>
          <w:szCs w:val="20"/>
          <w:shd w:val="clear" w:color="auto" w:fill="FFFFFF"/>
          <w:lang w:eastAsia="ja-JP"/>
        </w:rPr>
      </w:pPr>
      <w:r w:rsidRPr="008C2FE4">
        <w:rPr>
          <w:rFonts w:ascii="Times New Roman" w:eastAsia="Times New Roman" w:hAnsi="Times New Roman" w:cs="Times New Roman"/>
          <w:color w:val="000000"/>
          <w:sz w:val="20"/>
          <w:szCs w:val="20"/>
          <w:shd w:val="clear" w:color="auto" w:fill="FFFFFF"/>
          <w:lang w:eastAsia="ja-JP"/>
        </w:rPr>
        <w:t>Kişisel verileriniz, KVKK'nın "amaçla sınırlılık ve ölçülülük" ilkelerinin bir gereği olarak, dijital veri kategorilerine göre aşağıda belirtilen süreler boyunca muhafaza edilir:</w:t>
      </w:r>
    </w:p>
    <w:p w14:paraId="001C01EA" w14:textId="77777777" w:rsidR="008C2FE4" w:rsidRPr="008C2FE4" w:rsidRDefault="008C2FE4" w:rsidP="00C4282F">
      <w:pPr>
        <w:numPr>
          <w:ilvl w:val="0"/>
          <w:numId w:val="19"/>
        </w:numPr>
        <w:spacing w:after="0" w:line="240" w:lineRule="auto"/>
        <w:jc w:val="both"/>
        <w:rPr>
          <w:rFonts w:ascii="Times New Roman" w:eastAsia="Times New Roman" w:hAnsi="Times New Roman" w:cs="Times New Roman"/>
          <w:color w:val="000000"/>
          <w:sz w:val="20"/>
          <w:szCs w:val="20"/>
          <w:shd w:val="clear" w:color="auto" w:fill="FFFFFF"/>
          <w:lang w:eastAsia="ja-JP"/>
        </w:rPr>
      </w:pPr>
      <w:r w:rsidRPr="008C2FE4">
        <w:rPr>
          <w:rFonts w:ascii="Times New Roman" w:eastAsia="Times New Roman" w:hAnsi="Times New Roman" w:cs="Times New Roman"/>
          <w:b/>
          <w:bCs/>
          <w:color w:val="000000"/>
          <w:sz w:val="20"/>
          <w:szCs w:val="20"/>
          <w:shd w:val="clear" w:color="auto" w:fill="FFFFFF"/>
          <w:lang w:eastAsia="ja-JP"/>
        </w:rPr>
        <w:t>İşlem Güvenliği Verileri (Siber Trafik ve Log Kayıtları):</w:t>
      </w:r>
      <w:r w:rsidRPr="008C2FE4">
        <w:rPr>
          <w:rFonts w:ascii="Times New Roman" w:eastAsia="Times New Roman" w:hAnsi="Times New Roman" w:cs="Times New Roman"/>
          <w:color w:val="000000"/>
          <w:sz w:val="20"/>
          <w:szCs w:val="20"/>
          <w:shd w:val="clear" w:color="auto" w:fill="FFFFFF"/>
          <w:lang w:eastAsia="ja-JP"/>
        </w:rPr>
        <w:t xml:space="preserve"> 5651 sayılı Kanun ve ilgili ikincil mevzuat uyarınca, yer sağlayıcı sıfatıyla loglama sistemlerimiz tarafından otomatik olarak kaydedilen IP adresiniz, siteye giriş-çıkış zaman damgalarınız ve trafik verileriniz yasal olarak </w:t>
      </w:r>
      <w:r w:rsidRPr="008C2FE4">
        <w:rPr>
          <w:rFonts w:ascii="Times New Roman" w:eastAsia="Times New Roman" w:hAnsi="Times New Roman" w:cs="Times New Roman"/>
          <w:b/>
          <w:bCs/>
          <w:color w:val="000000"/>
          <w:sz w:val="20"/>
          <w:szCs w:val="20"/>
          <w:shd w:val="clear" w:color="auto" w:fill="FFFFFF"/>
          <w:lang w:eastAsia="ja-JP"/>
        </w:rPr>
        <w:t>2 (iki) yıl</w:t>
      </w:r>
      <w:r w:rsidRPr="008C2FE4">
        <w:rPr>
          <w:rFonts w:ascii="Times New Roman" w:eastAsia="Times New Roman" w:hAnsi="Times New Roman" w:cs="Times New Roman"/>
          <w:color w:val="000000"/>
          <w:sz w:val="20"/>
          <w:szCs w:val="20"/>
          <w:shd w:val="clear" w:color="auto" w:fill="FFFFFF"/>
          <w:lang w:eastAsia="ja-JP"/>
        </w:rPr>
        <w:t xml:space="preserve"> boyunca saklanmaktadır.</w:t>
      </w:r>
    </w:p>
    <w:p w14:paraId="4D821C8A" w14:textId="77777777" w:rsidR="008C2FE4" w:rsidRPr="008C2FE4" w:rsidRDefault="008C2FE4" w:rsidP="008C2FE4">
      <w:pPr>
        <w:numPr>
          <w:ilvl w:val="0"/>
          <w:numId w:val="19"/>
        </w:numPr>
        <w:spacing w:after="240" w:line="240" w:lineRule="auto"/>
        <w:jc w:val="both"/>
        <w:rPr>
          <w:rFonts w:ascii="Times New Roman" w:eastAsia="Times New Roman" w:hAnsi="Times New Roman" w:cs="Times New Roman"/>
          <w:color w:val="000000"/>
          <w:sz w:val="20"/>
          <w:szCs w:val="20"/>
          <w:shd w:val="clear" w:color="auto" w:fill="FFFFFF"/>
          <w:lang w:eastAsia="ja-JP"/>
        </w:rPr>
      </w:pPr>
      <w:r w:rsidRPr="008C2FE4">
        <w:rPr>
          <w:rFonts w:ascii="Times New Roman" w:eastAsia="Times New Roman" w:hAnsi="Times New Roman" w:cs="Times New Roman"/>
          <w:b/>
          <w:bCs/>
          <w:color w:val="000000"/>
          <w:sz w:val="20"/>
          <w:szCs w:val="20"/>
          <w:shd w:val="clear" w:color="auto" w:fill="FFFFFF"/>
          <w:lang w:eastAsia="ja-JP"/>
        </w:rPr>
        <w:t>Web Formları Vasıtasıyla İletilen Veriler:</w:t>
      </w:r>
      <w:r w:rsidRPr="008C2FE4">
        <w:rPr>
          <w:rFonts w:ascii="Times New Roman" w:eastAsia="Times New Roman" w:hAnsi="Times New Roman" w:cs="Times New Roman"/>
          <w:color w:val="000000"/>
          <w:sz w:val="20"/>
          <w:szCs w:val="20"/>
          <w:shd w:val="clear" w:color="auto" w:fill="FFFFFF"/>
          <w:lang w:eastAsia="ja-JP"/>
        </w:rPr>
        <w:t xml:space="preserve"> İnternet sitemiz üzerindeki "İletişim", "Bilgi Edinme" veya "Talep ve Öneri" formlarını doldurmanız vasıtasıyla elde edilen kimlik, iletişim ve vatandaş işlem verileriniz; form üzerinden ilettiğiniz talebin, </w:t>
      </w:r>
      <w:proofErr w:type="gramStart"/>
      <w:r w:rsidRPr="008C2FE4">
        <w:rPr>
          <w:rFonts w:ascii="Times New Roman" w:eastAsia="Times New Roman" w:hAnsi="Times New Roman" w:cs="Times New Roman"/>
          <w:color w:val="000000"/>
          <w:sz w:val="20"/>
          <w:szCs w:val="20"/>
          <w:shd w:val="clear" w:color="auto" w:fill="FFFFFF"/>
          <w:lang w:eastAsia="ja-JP"/>
        </w:rPr>
        <w:t>şikayetin</w:t>
      </w:r>
      <w:proofErr w:type="gramEnd"/>
      <w:r w:rsidRPr="008C2FE4">
        <w:rPr>
          <w:rFonts w:ascii="Times New Roman" w:eastAsia="Times New Roman" w:hAnsi="Times New Roman" w:cs="Times New Roman"/>
          <w:color w:val="000000"/>
          <w:sz w:val="20"/>
          <w:szCs w:val="20"/>
          <w:shd w:val="clear" w:color="auto" w:fill="FFFFFF"/>
          <w:lang w:eastAsia="ja-JP"/>
        </w:rPr>
        <w:t xml:space="preserve"> veya bilgi edinme müracaatının yasal olarak incelenip sonuçlandırılması ve taraflara nihai cevabın verilmesini takip eden idari arşiv süreleri boyunca muhafaza edilir.</w:t>
      </w:r>
    </w:p>
    <w:p w14:paraId="138DAC42" w14:textId="77777777" w:rsidR="008C2FE4" w:rsidRPr="008C2FE4" w:rsidRDefault="008C2FE4" w:rsidP="008C2FE4">
      <w:pPr>
        <w:spacing w:after="240" w:line="240" w:lineRule="auto"/>
        <w:jc w:val="both"/>
        <w:rPr>
          <w:rFonts w:ascii="Times New Roman" w:eastAsia="Times New Roman" w:hAnsi="Times New Roman" w:cs="Times New Roman"/>
          <w:color w:val="000000"/>
          <w:sz w:val="20"/>
          <w:szCs w:val="20"/>
          <w:shd w:val="clear" w:color="auto" w:fill="FFFFFF"/>
          <w:lang w:eastAsia="ja-JP"/>
        </w:rPr>
      </w:pPr>
      <w:r w:rsidRPr="008C2FE4">
        <w:rPr>
          <w:rFonts w:ascii="Times New Roman" w:eastAsia="Times New Roman" w:hAnsi="Times New Roman" w:cs="Times New Roman"/>
          <w:color w:val="000000"/>
          <w:sz w:val="20"/>
          <w:szCs w:val="20"/>
          <w:shd w:val="clear" w:color="auto" w:fill="FFFFFF"/>
          <w:lang w:eastAsia="ja-JP"/>
        </w:rPr>
        <w:t xml:space="preserve">Belirtilen yasal muhafaza sürelerinin dolması veya verilerinizin saklanmasını gerektiren meşru idari menfaat dengesinin ortadan kalkması durumunda, verileriniz Birliğimizin </w:t>
      </w:r>
      <w:r w:rsidRPr="008C2FE4">
        <w:rPr>
          <w:rFonts w:ascii="Times New Roman" w:eastAsia="Times New Roman" w:hAnsi="Times New Roman" w:cs="Times New Roman"/>
          <w:i/>
          <w:iCs/>
          <w:color w:val="000000"/>
          <w:sz w:val="20"/>
          <w:szCs w:val="20"/>
          <w:shd w:val="clear" w:color="auto" w:fill="FFFFFF"/>
          <w:lang w:eastAsia="ja-JP"/>
        </w:rPr>
        <w:t>Kişisel Veri Saklama ve İmha Politikası</w:t>
      </w:r>
      <w:r w:rsidRPr="008C2FE4">
        <w:rPr>
          <w:rFonts w:ascii="Times New Roman" w:eastAsia="Times New Roman" w:hAnsi="Times New Roman" w:cs="Times New Roman"/>
          <w:color w:val="000000"/>
          <w:sz w:val="20"/>
          <w:szCs w:val="20"/>
          <w:shd w:val="clear" w:color="auto" w:fill="FFFFFF"/>
          <w:lang w:eastAsia="ja-JP"/>
        </w:rPr>
        <w:t xml:space="preserve"> uyarınca ilk periyodik imha döneminde güvenli bir şekilde silinmekte, yok edilmekte veya anonim hale getirilmektedir.</w:t>
      </w:r>
    </w:p>
    <w:p w14:paraId="1E826BF3" w14:textId="77777777" w:rsidR="004313EB" w:rsidRPr="00FF2B49" w:rsidRDefault="004313EB" w:rsidP="00FF2B49">
      <w:pPr>
        <w:spacing w:after="240" w:line="240" w:lineRule="auto"/>
        <w:jc w:val="both"/>
        <w:rPr>
          <w:rFonts w:ascii="Times New Roman" w:eastAsia="Times New Roman" w:hAnsi="Times New Roman" w:cs="Times New Roman"/>
          <w:color w:val="000000"/>
          <w:sz w:val="20"/>
          <w:szCs w:val="20"/>
          <w:u w:val="single"/>
          <w:lang w:eastAsia="tr-TR"/>
        </w:rPr>
      </w:pPr>
      <w:r w:rsidRPr="00FF2B49">
        <w:rPr>
          <w:rFonts w:ascii="Times New Roman" w:eastAsia="Times New Roman" w:hAnsi="Times New Roman" w:cs="Times New Roman"/>
          <w:b/>
          <w:bCs/>
          <w:color w:val="000000"/>
          <w:sz w:val="20"/>
          <w:szCs w:val="20"/>
          <w:u w:val="single"/>
          <w:lang w:eastAsia="tr-TR"/>
        </w:rPr>
        <w:t>İlgili Kişinin Haklarını Kullanması:</w:t>
      </w:r>
    </w:p>
    <w:p w14:paraId="5B543E8B" w14:textId="77777777" w:rsidR="00C4282F" w:rsidRPr="00C4282F" w:rsidRDefault="00C4282F" w:rsidP="00C4282F">
      <w:pPr>
        <w:spacing w:after="240" w:line="240" w:lineRule="auto"/>
        <w:jc w:val="both"/>
        <w:rPr>
          <w:rFonts w:ascii="Times New Roman" w:eastAsia="Times New Roman" w:hAnsi="Times New Roman" w:cs="Times New Roman"/>
          <w:color w:val="000000"/>
          <w:sz w:val="20"/>
          <w:szCs w:val="20"/>
          <w:lang w:eastAsia="tr-TR"/>
        </w:rPr>
      </w:pPr>
      <w:r w:rsidRPr="00C4282F">
        <w:rPr>
          <w:rFonts w:ascii="Times New Roman" w:eastAsia="Times New Roman" w:hAnsi="Times New Roman" w:cs="Times New Roman"/>
          <w:color w:val="000000"/>
          <w:sz w:val="20"/>
          <w:szCs w:val="20"/>
          <w:lang w:eastAsia="tr-TR"/>
        </w:rPr>
        <w:t xml:space="preserve">Kişisel verileri resmi internet sitemiz üzerinden işlenen bir çevrimiçi ziyaretçi/kullanıcı (ilgili kişi) olarak, Kanun’un ilgili kişinin haklarını düzenleyen 11. maddesi kapsamındaki yasal haklarınıza ilişkin taleplerinizi; </w:t>
      </w:r>
      <w:r w:rsidRPr="00C4282F">
        <w:rPr>
          <w:rFonts w:ascii="Times New Roman" w:eastAsia="Times New Roman" w:hAnsi="Times New Roman" w:cs="Times New Roman"/>
          <w:i/>
          <w:iCs/>
          <w:color w:val="000000"/>
          <w:sz w:val="20"/>
          <w:szCs w:val="20"/>
          <w:lang w:eastAsia="tr-TR"/>
        </w:rPr>
        <w:t>“Veri Sorumlusuna Başvuru Usul ve Esasları Hakkında Tebliğ”</w:t>
      </w:r>
      <w:r w:rsidRPr="00C4282F">
        <w:rPr>
          <w:rFonts w:ascii="Times New Roman" w:eastAsia="Times New Roman" w:hAnsi="Times New Roman" w:cs="Times New Roman"/>
          <w:color w:val="000000"/>
          <w:sz w:val="20"/>
          <w:szCs w:val="20"/>
          <w:lang w:eastAsia="tr-TR"/>
        </w:rPr>
        <w:t xml:space="preserve"> amir hükümleri uyarınca, aşağıda belirtilen resmi kanallar vasıtasıyla Birliğimize iletebilirsiniz:</w:t>
      </w:r>
    </w:p>
    <w:p w14:paraId="49F0444B" w14:textId="77777777" w:rsidR="00C4282F" w:rsidRPr="00C4282F" w:rsidRDefault="00C4282F" w:rsidP="00A12D89">
      <w:pPr>
        <w:numPr>
          <w:ilvl w:val="0"/>
          <w:numId w:val="20"/>
        </w:numPr>
        <w:spacing w:after="0" w:line="240" w:lineRule="auto"/>
        <w:jc w:val="both"/>
        <w:rPr>
          <w:rFonts w:ascii="Times New Roman" w:eastAsia="Times New Roman" w:hAnsi="Times New Roman" w:cs="Times New Roman"/>
          <w:color w:val="000000"/>
          <w:sz w:val="20"/>
          <w:szCs w:val="20"/>
          <w:lang w:eastAsia="tr-TR"/>
        </w:rPr>
      </w:pPr>
      <w:r w:rsidRPr="00C4282F">
        <w:rPr>
          <w:rFonts w:ascii="Times New Roman" w:eastAsia="Times New Roman" w:hAnsi="Times New Roman" w:cs="Times New Roman"/>
          <w:b/>
          <w:bCs/>
          <w:color w:val="000000"/>
          <w:sz w:val="20"/>
          <w:szCs w:val="20"/>
          <w:lang w:eastAsia="tr-TR"/>
        </w:rPr>
        <w:t>Fiziki Yazılı Başvuru:</w:t>
      </w:r>
      <w:r w:rsidRPr="00C4282F">
        <w:rPr>
          <w:rFonts w:ascii="Times New Roman" w:eastAsia="Times New Roman" w:hAnsi="Times New Roman" w:cs="Times New Roman"/>
          <w:color w:val="000000"/>
          <w:sz w:val="20"/>
          <w:szCs w:val="20"/>
          <w:lang w:eastAsia="tr-TR"/>
        </w:rPr>
        <w:t xml:space="preserve"> Kimliğinizi teyit edici </w:t>
      </w:r>
      <w:proofErr w:type="gramStart"/>
      <w:r w:rsidRPr="00C4282F">
        <w:rPr>
          <w:rFonts w:ascii="Times New Roman" w:eastAsia="Times New Roman" w:hAnsi="Times New Roman" w:cs="Times New Roman"/>
          <w:color w:val="000000"/>
          <w:sz w:val="20"/>
          <w:szCs w:val="20"/>
          <w:lang w:eastAsia="tr-TR"/>
        </w:rPr>
        <w:t>resmi</w:t>
      </w:r>
      <w:proofErr w:type="gramEnd"/>
      <w:r w:rsidRPr="00C4282F">
        <w:rPr>
          <w:rFonts w:ascii="Times New Roman" w:eastAsia="Times New Roman" w:hAnsi="Times New Roman" w:cs="Times New Roman"/>
          <w:color w:val="000000"/>
          <w:sz w:val="20"/>
          <w:szCs w:val="20"/>
          <w:lang w:eastAsia="tr-TR"/>
        </w:rPr>
        <w:t xml:space="preserve"> belgeler (nüfus cüzdanı, pasaport, ehliyet vb.) </w:t>
      </w:r>
      <w:proofErr w:type="gramStart"/>
      <w:r w:rsidRPr="00C4282F">
        <w:rPr>
          <w:rFonts w:ascii="Times New Roman" w:eastAsia="Times New Roman" w:hAnsi="Times New Roman" w:cs="Times New Roman"/>
          <w:color w:val="000000"/>
          <w:sz w:val="20"/>
          <w:szCs w:val="20"/>
          <w:lang w:eastAsia="tr-TR"/>
        </w:rPr>
        <w:t>ile birlikte</w:t>
      </w:r>
      <w:proofErr w:type="gramEnd"/>
      <w:r w:rsidRPr="00C4282F">
        <w:rPr>
          <w:rFonts w:ascii="Times New Roman" w:eastAsia="Times New Roman" w:hAnsi="Times New Roman" w:cs="Times New Roman"/>
          <w:color w:val="000000"/>
          <w:sz w:val="20"/>
          <w:szCs w:val="20"/>
          <w:lang w:eastAsia="tr-TR"/>
        </w:rPr>
        <w:t xml:space="preserve">, </w:t>
      </w:r>
      <w:r w:rsidRPr="00C4282F">
        <w:rPr>
          <w:rFonts w:ascii="Times New Roman" w:eastAsia="Times New Roman" w:hAnsi="Times New Roman" w:cs="Times New Roman"/>
          <w:b/>
          <w:bCs/>
          <w:color w:val="000000"/>
          <w:sz w:val="20"/>
          <w:szCs w:val="20"/>
          <w:lang w:eastAsia="tr-TR"/>
        </w:rPr>
        <w:t>“4 Eylül Mah. Yunus Emre Cad. No: 96 Kula / MANİSA”</w:t>
      </w:r>
      <w:r w:rsidRPr="00C4282F">
        <w:rPr>
          <w:rFonts w:ascii="Times New Roman" w:eastAsia="Times New Roman" w:hAnsi="Times New Roman" w:cs="Times New Roman"/>
          <w:color w:val="000000"/>
          <w:sz w:val="20"/>
          <w:szCs w:val="20"/>
          <w:lang w:eastAsia="tr-TR"/>
        </w:rPr>
        <w:t xml:space="preserve"> adresine şahsen başvurarak veya noter kanalıyla ıslak imzalı dilekçe göndererek,</w:t>
      </w:r>
    </w:p>
    <w:p w14:paraId="2178DD5F" w14:textId="77777777" w:rsidR="00C4282F" w:rsidRPr="00C4282F" w:rsidRDefault="00C4282F" w:rsidP="00A12D89">
      <w:pPr>
        <w:numPr>
          <w:ilvl w:val="0"/>
          <w:numId w:val="20"/>
        </w:numPr>
        <w:spacing w:after="0" w:line="240" w:lineRule="auto"/>
        <w:jc w:val="both"/>
        <w:rPr>
          <w:rFonts w:ascii="Times New Roman" w:eastAsia="Times New Roman" w:hAnsi="Times New Roman" w:cs="Times New Roman"/>
          <w:color w:val="000000"/>
          <w:sz w:val="20"/>
          <w:szCs w:val="20"/>
          <w:lang w:eastAsia="tr-TR"/>
        </w:rPr>
      </w:pPr>
      <w:r w:rsidRPr="00C4282F">
        <w:rPr>
          <w:rFonts w:ascii="Times New Roman" w:eastAsia="Times New Roman" w:hAnsi="Times New Roman" w:cs="Times New Roman"/>
          <w:b/>
          <w:bCs/>
          <w:color w:val="000000"/>
          <w:sz w:val="20"/>
          <w:szCs w:val="20"/>
          <w:lang w:eastAsia="tr-TR"/>
        </w:rPr>
        <w:t>Elektronik Posta (E-Posta) Yoluyla Başvuru:</w:t>
      </w:r>
      <w:r w:rsidRPr="00C4282F">
        <w:rPr>
          <w:rFonts w:ascii="Times New Roman" w:eastAsia="Times New Roman" w:hAnsi="Times New Roman" w:cs="Times New Roman"/>
          <w:color w:val="000000"/>
          <w:sz w:val="20"/>
          <w:szCs w:val="20"/>
          <w:lang w:eastAsia="tr-TR"/>
        </w:rPr>
        <w:t xml:space="preserve"> Birliğimize daha önce bildirdiğiniz ve Birlik bilgi sistemlerinde aktif olarak kayıtlı olması şartı ile kurumsal veya şahsi e-posta adresiniz üzerinden </w:t>
      </w:r>
      <w:r w:rsidRPr="00C4282F">
        <w:rPr>
          <w:rFonts w:ascii="Times New Roman" w:eastAsia="Times New Roman" w:hAnsi="Times New Roman" w:cs="Times New Roman"/>
          <w:b/>
          <w:bCs/>
          <w:color w:val="000000"/>
          <w:sz w:val="20"/>
          <w:szCs w:val="20"/>
          <w:lang w:eastAsia="tr-TR"/>
        </w:rPr>
        <w:t>info@jeoparkbelediyelerbirligi.com</w:t>
      </w:r>
      <w:r w:rsidRPr="00C4282F">
        <w:rPr>
          <w:rFonts w:ascii="Times New Roman" w:eastAsia="Times New Roman" w:hAnsi="Times New Roman" w:cs="Times New Roman"/>
          <w:color w:val="000000"/>
          <w:sz w:val="20"/>
          <w:szCs w:val="20"/>
          <w:lang w:eastAsia="tr-TR"/>
        </w:rPr>
        <w:t xml:space="preserve"> adresine e-posta ileterek,</w:t>
      </w:r>
    </w:p>
    <w:p w14:paraId="34D13D1C" w14:textId="77777777" w:rsidR="00C4282F" w:rsidRPr="00C4282F" w:rsidRDefault="00C4282F" w:rsidP="00C4282F">
      <w:pPr>
        <w:numPr>
          <w:ilvl w:val="0"/>
          <w:numId w:val="20"/>
        </w:numPr>
        <w:spacing w:after="240" w:line="240" w:lineRule="auto"/>
        <w:jc w:val="both"/>
        <w:rPr>
          <w:rFonts w:ascii="Times New Roman" w:eastAsia="Times New Roman" w:hAnsi="Times New Roman" w:cs="Times New Roman"/>
          <w:color w:val="000000"/>
          <w:sz w:val="20"/>
          <w:szCs w:val="20"/>
          <w:lang w:eastAsia="tr-TR"/>
        </w:rPr>
      </w:pPr>
      <w:r w:rsidRPr="00C4282F">
        <w:rPr>
          <w:rFonts w:ascii="Times New Roman" w:eastAsia="Times New Roman" w:hAnsi="Times New Roman" w:cs="Times New Roman"/>
          <w:b/>
          <w:bCs/>
          <w:color w:val="000000"/>
          <w:sz w:val="20"/>
          <w:szCs w:val="20"/>
          <w:lang w:eastAsia="tr-TR"/>
        </w:rPr>
        <w:t>Kayıtlı Elektronik Posta (KEP) Yoluyla Başvuru:</w:t>
      </w:r>
      <w:r w:rsidRPr="00C4282F">
        <w:rPr>
          <w:rFonts w:ascii="Times New Roman" w:eastAsia="Times New Roman" w:hAnsi="Times New Roman" w:cs="Times New Roman"/>
          <w:color w:val="000000"/>
          <w:sz w:val="20"/>
          <w:szCs w:val="20"/>
          <w:lang w:eastAsia="tr-TR"/>
        </w:rPr>
        <w:t xml:space="preserve"> Kendinize ait resmi Kayıtlı Elektronik Posta adresi üzerinden, Birliğimizin resmi </w:t>
      </w:r>
      <w:r w:rsidRPr="00C4282F">
        <w:rPr>
          <w:rFonts w:ascii="Times New Roman" w:eastAsia="Times New Roman" w:hAnsi="Times New Roman" w:cs="Times New Roman"/>
          <w:b/>
          <w:bCs/>
          <w:color w:val="000000"/>
          <w:sz w:val="20"/>
          <w:szCs w:val="20"/>
          <w:lang w:eastAsia="tr-TR"/>
        </w:rPr>
        <w:t>manisajeopark@hs01.kep.tr</w:t>
      </w:r>
      <w:r w:rsidRPr="00C4282F">
        <w:rPr>
          <w:rFonts w:ascii="Times New Roman" w:eastAsia="Times New Roman" w:hAnsi="Times New Roman" w:cs="Times New Roman"/>
          <w:color w:val="000000"/>
          <w:sz w:val="20"/>
          <w:szCs w:val="20"/>
          <w:lang w:eastAsia="tr-TR"/>
        </w:rPr>
        <w:t xml:space="preserve"> KEP adresine güvenli elektronik imzalı olarak başvurarak.</w:t>
      </w:r>
    </w:p>
    <w:p w14:paraId="5A222C78" w14:textId="77777777" w:rsidR="00C4282F" w:rsidRPr="00C4282F" w:rsidRDefault="00C4282F" w:rsidP="00C4282F">
      <w:pPr>
        <w:spacing w:after="240" w:line="240" w:lineRule="auto"/>
        <w:jc w:val="both"/>
        <w:rPr>
          <w:rFonts w:ascii="Times New Roman" w:eastAsia="Times New Roman" w:hAnsi="Times New Roman" w:cs="Times New Roman"/>
          <w:color w:val="000000"/>
          <w:sz w:val="20"/>
          <w:szCs w:val="20"/>
          <w:lang w:eastAsia="tr-TR"/>
        </w:rPr>
      </w:pPr>
      <w:r w:rsidRPr="00C4282F">
        <w:rPr>
          <w:rFonts w:ascii="Times New Roman" w:eastAsia="Times New Roman" w:hAnsi="Times New Roman" w:cs="Times New Roman"/>
          <w:color w:val="000000"/>
          <w:sz w:val="20"/>
          <w:szCs w:val="20"/>
          <w:lang w:eastAsia="tr-TR"/>
        </w:rPr>
        <w:t xml:space="preserve">Bu süreçlerin teknik yönetimi, yasal süre sınırları ve idari işleyişi hakkında daha kapsamlı düzenleme, Birliğimiz tarafından ilan edilen </w:t>
      </w:r>
      <w:r w:rsidRPr="00C4282F">
        <w:rPr>
          <w:rFonts w:ascii="Times New Roman" w:eastAsia="Times New Roman" w:hAnsi="Times New Roman" w:cs="Times New Roman"/>
          <w:b/>
          <w:bCs/>
          <w:i/>
          <w:iCs/>
          <w:color w:val="000000"/>
          <w:sz w:val="20"/>
          <w:szCs w:val="20"/>
          <w:lang w:eastAsia="tr-TR"/>
        </w:rPr>
        <w:t>Jeopark Belediyeler Birliği Kişisel Veri Başvuru ve Yanıt Prosedürü</w:t>
      </w:r>
      <w:r w:rsidRPr="00C4282F">
        <w:rPr>
          <w:rFonts w:ascii="Times New Roman" w:eastAsia="Times New Roman" w:hAnsi="Times New Roman" w:cs="Times New Roman"/>
          <w:color w:val="000000"/>
          <w:sz w:val="20"/>
          <w:szCs w:val="20"/>
          <w:lang w:eastAsia="tr-TR"/>
        </w:rPr>
        <w:t xml:space="preserve"> ile </w:t>
      </w:r>
      <w:r w:rsidRPr="00C4282F">
        <w:rPr>
          <w:rFonts w:ascii="Times New Roman" w:eastAsia="Times New Roman" w:hAnsi="Times New Roman" w:cs="Times New Roman"/>
          <w:b/>
          <w:bCs/>
          <w:i/>
          <w:iCs/>
          <w:color w:val="000000"/>
          <w:sz w:val="20"/>
          <w:szCs w:val="20"/>
          <w:lang w:eastAsia="tr-TR"/>
        </w:rPr>
        <w:t>Jeopark Belediyeler Birliği Kişisel Verilerin Korunması ve İşlenmesi Politikası</w:t>
      </w:r>
      <w:r w:rsidRPr="00C4282F">
        <w:rPr>
          <w:rFonts w:ascii="Times New Roman" w:eastAsia="Times New Roman" w:hAnsi="Times New Roman" w:cs="Times New Roman"/>
          <w:color w:val="000000"/>
          <w:sz w:val="20"/>
          <w:szCs w:val="20"/>
          <w:lang w:eastAsia="tr-TR"/>
        </w:rPr>
        <w:t xml:space="preserve"> içerisinde yapılmıştır. İlgili kurumsal prosedür ve politikalara Birlik resmi internet sitemizden veya ilgili idari birimlerimizden her zaman ulaşabilirsiniz.</w:t>
      </w:r>
    </w:p>
    <w:p w14:paraId="01CF0619" w14:textId="2C9DDDC7" w:rsidR="005F3183" w:rsidRPr="00FF2B49" w:rsidRDefault="005F3183" w:rsidP="00C4282F">
      <w:pPr>
        <w:spacing w:after="240" w:line="240" w:lineRule="auto"/>
        <w:jc w:val="both"/>
        <w:rPr>
          <w:rFonts w:ascii="Times New Roman" w:eastAsia="Times New Roman" w:hAnsi="Times New Roman" w:cs="Times New Roman"/>
          <w:color w:val="000000" w:themeColor="text1"/>
          <w:sz w:val="20"/>
          <w:szCs w:val="20"/>
          <w:lang w:eastAsia="tr-TR"/>
        </w:rPr>
      </w:pPr>
    </w:p>
    <w:sectPr w:rsidR="005F3183" w:rsidRPr="00FF2B49" w:rsidSect="00906C53">
      <w:foot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823C06E" w14:textId="77777777" w:rsidR="00DD3A44" w:rsidRDefault="00DD3A44" w:rsidP="0089169F">
      <w:pPr>
        <w:spacing w:after="0" w:line="240" w:lineRule="auto"/>
      </w:pPr>
      <w:r>
        <w:separator/>
      </w:r>
    </w:p>
  </w:endnote>
  <w:endnote w:type="continuationSeparator" w:id="0">
    <w:p w14:paraId="4BC9C29C" w14:textId="77777777" w:rsidR="00DD3A44" w:rsidRDefault="00DD3A44" w:rsidP="0089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562106560"/>
      <w:docPartObj>
        <w:docPartGallery w:val="Page Numbers (Bottom of Page)"/>
        <w:docPartUnique/>
      </w:docPartObj>
    </w:sdtPr>
    <w:sdtContent>
      <w:sdt>
        <w:sdtPr>
          <w:id w:val="1728636285"/>
          <w:docPartObj>
            <w:docPartGallery w:val="Page Numbers (Top of Page)"/>
            <w:docPartUnique/>
          </w:docPartObj>
        </w:sdtPr>
        <w:sdtContent>
          <w:p w14:paraId="0E114F9F" w14:textId="0CB76AF2" w:rsidR="0089169F" w:rsidRDefault="0089169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BB0ADB">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BB0ADB">
              <w:rPr>
                <w:b/>
                <w:bCs/>
                <w:noProof/>
              </w:rPr>
              <w:t>3</w:t>
            </w:r>
            <w:r>
              <w:rPr>
                <w:b/>
                <w:bCs/>
                <w:sz w:val="24"/>
                <w:szCs w:val="24"/>
              </w:rPr>
              <w:fldChar w:fldCharType="end"/>
            </w:r>
          </w:p>
        </w:sdtContent>
      </w:sdt>
    </w:sdtContent>
  </w:sdt>
  <w:p w14:paraId="119292C7" w14:textId="77777777" w:rsidR="0089169F" w:rsidRDefault="008916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DC601A0" w14:textId="77777777" w:rsidR="00DD3A44" w:rsidRDefault="00DD3A44" w:rsidP="0089169F">
      <w:pPr>
        <w:spacing w:after="0" w:line="240" w:lineRule="auto"/>
      </w:pPr>
      <w:r>
        <w:separator/>
      </w:r>
    </w:p>
  </w:footnote>
  <w:footnote w:type="continuationSeparator" w:id="0">
    <w:p w14:paraId="284FBC7F" w14:textId="77777777" w:rsidR="00DD3A44" w:rsidRDefault="00DD3A44" w:rsidP="00891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43289D"/>
    <w:multiLevelType w:val="multilevel"/>
    <w:tmpl w:val="97D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C1C97"/>
    <w:multiLevelType w:val="hybridMultilevel"/>
    <w:tmpl w:val="0158CF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07230A"/>
    <w:multiLevelType w:val="multilevel"/>
    <w:tmpl w:val="036C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C6975"/>
    <w:multiLevelType w:val="hybridMultilevel"/>
    <w:tmpl w:val="A468D67C"/>
    <w:lvl w:ilvl="0" w:tplc="CE9CE7DC">
      <w:start w:val="1"/>
      <w:numFmt w:val="decimal"/>
      <w:lvlText w:val="%1."/>
      <w:lvlJc w:val="left"/>
      <w:pPr>
        <w:ind w:left="830" w:hanging="47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6831F82"/>
    <w:multiLevelType w:val="hybridMultilevel"/>
    <w:tmpl w:val="FFCE50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3B491942"/>
    <w:multiLevelType w:val="multilevel"/>
    <w:tmpl w:val="743A69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41F63860"/>
    <w:multiLevelType w:val="multilevel"/>
    <w:tmpl w:val="181E89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C5B1A"/>
    <w:multiLevelType w:val="multilevel"/>
    <w:tmpl w:val="9EDC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311698"/>
    <w:multiLevelType w:val="multilevel"/>
    <w:tmpl w:val="F8B2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A16DC7"/>
    <w:multiLevelType w:val="multilevel"/>
    <w:tmpl w:val="58F6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42A16"/>
    <w:multiLevelType w:val="multilevel"/>
    <w:tmpl w:val="A6E2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684DBB"/>
    <w:multiLevelType w:val="multilevel"/>
    <w:tmpl w:val="8B84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912DC"/>
    <w:multiLevelType w:val="multilevel"/>
    <w:tmpl w:val="831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23166"/>
    <w:multiLevelType w:val="hybridMultilevel"/>
    <w:tmpl w:val="C7B62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1B53B0C"/>
    <w:multiLevelType w:val="multilevel"/>
    <w:tmpl w:val="E1B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516F88"/>
    <w:multiLevelType w:val="hybridMultilevel"/>
    <w:tmpl w:val="27902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66B71E0"/>
    <w:multiLevelType w:val="multilevel"/>
    <w:tmpl w:val="E3EE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E3841"/>
    <w:multiLevelType w:val="hybridMultilevel"/>
    <w:tmpl w:val="914A37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7D602193"/>
    <w:multiLevelType w:val="hybridMultilevel"/>
    <w:tmpl w:val="309899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1953897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6281320">
    <w:abstractNumId w:val="0"/>
  </w:num>
  <w:num w:numId="3" w16cid:durableId="1154295657">
    <w:abstractNumId w:val="17"/>
  </w:num>
  <w:num w:numId="4" w16cid:durableId="1280452558">
    <w:abstractNumId w:val="4"/>
  </w:num>
  <w:num w:numId="5" w16cid:durableId="1309550465">
    <w:abstractNumId w:val="18"/>
  </w:num>
  <w:num w:numId="6" w16cid:durableId="112868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0667797">
    <w:abstractNumId w:val="14"/>
  </w:num>
  <w:num w:numId="8" w16cid:durableId="904604382">
    <w:abstractNumId w:val="16"/>
  </w:num>
  <w:num w:numId="9" w16cid:durableId="1205679846">
    <w:abstractNumId w:val="7"/>
  </w:num>
  <w:num w:numId="10" w16cid:durableId="1610165354">
    <w:abstractNumId w:val="6"/>
  </w:num>
  <w:num w:numId="11" w16cid:durableId="774209066">
    <w:abstractNumId w:val="3"/>
  </w:num>
  <w:num w:numId="12" w16cid:durableId="1090394544">
    <w:abstractNumId w:val="15"/>
  </w:num>
  <w:num w:numId="13" w16cid:durableId="1740253756">
    <w:abstractNumId w:val="13"/>
  </w:num>
  <w:num w:numId="14" w16cid:durableId="1314749585">
    <w:abstractNumId w:val="1"/>
  </w:num>
  <w:num w:numId="15" w16cid:durableId="376509066">
    <w:abstractNumId w:val="11"/>
  </w:num>
  <w:num w:numId="16" w16cid:durableId="1517233686">
    <w:abstractNumId w:val="12"/>
  </w:num>
  <w:num w:numId="17" w16cid:durableId="723066715">
    <w:abstractNumId w:val="2"/>
  </w:num>
  <w:num w:numId="18" w16cid:durableId="746876800">
    <w:abstractNumId w:val="10"/>
  </w:num>
  <w:num w:numId="19" w16cid:durableId="626471914">
    <w:abstractNumId w:val="8"/>
  </w:num>
  <w:num w:numId="20" w16cid:durableId="786192133">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6"/>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80"/>
    <w:rsid w:val="00013B53"/>
    <w:rsid w:val="00093B87"/>
    <w:rsid w:val="000A1EF3"/>
    <w:rsid w:val="000B10F8"/>
    <w:rsid w:val="000E12B3"/>
    <w:rsid w:val="000E4159"/>
    <w:rsid w:val="000F26B0"/>
    <w:rsid w:val="001B37BC"/>
    <w:rsid w:val="001F0420"/>
    <w:rsid w:val="00256762"/>
    <w:rsid w:val="00281B80"/>
    <w:rsid w:val="002960F0"/>
    <w:rsid w:val="002A28E7"/>
    <w:rsid w:val="002C0E55"/>
    <w:rsid w:val="002D3A19"/>
    <w:rsid w:val="002E1D61"/>
    <w:rsid w:val="002F15E2"/>
    <w:rsid w:val="002F7418"/>
    <w:rsid w:val="00310B68"/>
    <w:rsid w:val="00317207"/>
    <w:rsid w:val="00324A7D"/>
    <w:rsid w:val="00342307"/>
    <w:rsid w:val="003620FD"/>
    <w:rsid w:val="003E0A44"/>
    <w:rsid w:val="004052D9"/>
    <w:rsid w:val="00420F9E"/>
    <w:rsid w:val="004313EB"/>
    <w:rsid w:val="00434313"/>
    <w:rsid w:val="00435D9E"/>
    <w:rsid w:val="00457FD8"/>
    <w:rsid w:val="00464B3E"/>
    <w:rsid w:val="00483C21"/>
    <w:rsid w:val="004946E2"/>
    <w:rsid w:val="004A15DF"/>
    <w:rsid w:val="004A558F"/>
    <w:rsid w:val="004A630F"/>
    <w:rsid w:val="004B22E3"/>
    <w:rsid w:val="004D3574"/>
    <w:rsid w:val="004E3D1F"/>
    <w:rsid w:val="004F10B1"/>
    <w:rsid w:val="00524FA3"/>
    <w:rsid w:val="00535DB2"/>
    <w:rsid w:val="005471F5"/>
    <w:rsid w:val="005661D1"/>
    <w:rsid w:val="005745F2"/>
    <w:rsid w:val="00576C87"/>
    <w:rsid w:val="0058449F"/>
    <w:rsid w:val="00587D2F"/>
    <w:rsid w:val="005E03D1"/>
    <w:rsid w:val="005E124F"/>
    <w:rsid w:val="005F2E00"/>
    <w:rsid w:val="005F3183"/>
    <w:rsid w:val="00611E8B"/>
    <w:rsid w:val="00642B87"/>
    <w:rsid w:val="0064355B"/>
    <w:rsid w:val="00670042"/>
    <w:rsid w:val="006A0A5E"/>
    <w:rsid w:val="006A1397"/>
    <w:rsid w:val="006A40A2"/>
    <w:rsid w:val="006C752D"/>
    <w:rsid w:val="006E7132"/>
    <w:rsid w:val="00701FCC"/>
    <w:rsid w:val="007072D6"/>
    <w:rsid w:val="007072E0"/>
    <w:rsid w:val="00747BE8"/>
    <w:rsid w:val="007C6177"/>
    <w:rsid w:val="007D7C92"/>
    <w:rsid w:val="0081447D"/>
    <w:rsid w:val="008235D3"/>
    <w:rsid w:val="00872B91"/>
    <w:rsid w:val="00886146"/>
    <w:rsid w:val="00886E6A"/>
    <w:rsid w:val="0089169F"/>
    <w:rsid w:val="008C2FE4"/>
    <w:rsid w:val="008D5FD2"/>
    <w:rsid w:val="009057F1"/>
    <w:rsid w:val="00906C53"/>
    <w:rsid w:val="00927BC2"/>
    <w:rsid w:val="00934A6B"/>
    <w:rsid w:val="009363FB"/>
    <w:rsid w:val="00970EF3"/>
    <w:rsid w:val="009C0328"/>
    <w:rsid w:val="009D7998"/>
    <w:rsid w:val="009E6DC0"/>
    <w:rsid w:val="009F41F3"/>
    <w:rsid w:val="00A12D89"/>
    <w:rsid w:val="00A43F3E"/>
    <w:rsid w:val="00A445A8"/>
    <w:rsid w:val="00A86160"/>
    <w:rsid w:val="00A8772E"/>
    <w:rsid w:val="00A9496C"/>
    <w:rsid w:val="00AC3386"/>
    <w:rsid w:val="00AF4A05"/>
    <w:rsid w:val="00B00689"/>
    <w:rsid w:val="00B05456"/>
    <w:rsid w:val="00B15F92"/>
    <w:rsid w:val="00B200AE"/>
    <w:rsid w:val="00B32B06"/>
    <w:rsid w:val="00B37423"/>
    <w:rsid w:val="00B85339"/>
    <w:rsid w:val="00B92374"/>
    <w:rsid w:val="00BA09A8"/>
    <w:rsid w:val="00BB0ADB"/>
    <w:rsid w:val="00BB2DA0"/>
    <w:rsid w:val="00BC0B42"/>
    <w:rsid w:val="00BC301D"/>
    <w:rsid w:val="00BD53E6"/>
    <w:rsid w:val="00BE125C"/>
    <w:rsid w:val="00BE6462"/>
    <w:rsid w:val="00C0445B"/>
    <w:rsid w:val="00C406D1"/>
    <w:rsid w:val="00C4282F"/>
    <w:rsid w:val="00C6797B"/>
    <w:rsid w:val="00C77A80"/>
    <w:rsid w:val="00C817B6"/>
    <w:rsid w:val="00C83275"/>
    <w:rsid w:val="00CF6A78"/>
    <w:rsid w:val="00CF6FA0"/>
    <w:rsid w:val="00D824E0"/>
    <w:rsid w:val="00DA277F"/>
    <w:rsid w:val="00DD1EBA"/>
    <w:rsid w:val="00DD3A44"/>
    <w:rsid w:val="00DF09C0"/>
    <w:rsid w:val="00E01491"/>
    <w:rsid w:val="00E21E49"/>
    <w:rsid w:val="00E24E1B"/>
    <w:rsid w:val="00E50B79"/>
    <w:rsid w:val="00E87C51"/>
    <w:rsid w:val="00EB5CB7"/>
    <w:rsid w:val="00ED7FEB"/>
    <w:rsid w:val="00F028AE"/>
    <w:rsid w:val="00F0485C"/>
    <w:rsid w:val="00F22661"/>
    <w:rsid w:val="00F76DB5"/>
    <w:rsid w:val="00FA189B"/>
    <w:rsid w:val="00FF2B4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95E6"/>
  <w15:chartTrackingRefBased/>
  <w15:docId w15:val="{CA0D2075-D62B-4029-84B0-B28066A4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1F3"/>
    <w:pPr>
      <w:spacing w:line="25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70042"/>
    <w:rPr>
      <w:color w:val="0000FF"/>
      <w:u w:val="single"/>
    </w:rPr>
  </w:style>
  <w:style w:type="paragraph" w:styleId="AklamaMetni">
    <w:name w:val="annotation text"/>
    <w:basedOn w:val="Normal"/>
    <w:link w:val="AklamaMetniChar"/>
    <w:uiPriority w:val="99"/>
    <w:semiHidden/>
    <w:unhideWhenUsed/>
    <w:rsid w:val="006700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0042"/>
    <w:rPr>
      <w:sz w:val="20"/>
      <w:szCs w:val="20"/>
    </w:rPr>
  </w:style>
  <w:style w:type="paragraph" w:styleId="ListeParagraf">
    <w:name w:val="List Paragraph"/>
    <w:basedOn w:val="Normal"/>
    <w:uiPriority w:val="34"/>
    <w:qFormat/>
    <w:rsid w:val="00670042"/>
    <w:pPr>
      <w:ind w:left="720"/>
      <w:contextualSpacing/>
    </w:pPr>
  </w:style>
  <w:style w:type="paragraph" w:customStyle="1" w:styleId="rtejustify">
    <w:name w:val="rtejustify"/>
    <w:basedOn w:val="Normal"/>
    <w:uiPriority w:val="99"/>
    <w:rsid w:val="006700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670042"/>
    <w:rPr>
      <w:sz w:val="16"/>
      <w:szCs w:val="16"/>
    </w:rPr>
  </w:style>
  <w:style w:type="paragraph" w:styleId="BalonMetni">
    <w:name w:val="Balloon Text"/>
    <w:basedOn w:val="Normal"/>
    <w:link w:val="BalonMetniChar"/>
    <w:uiPriority w:val="99"/>
    <w:semiHidden/>
    <w:unhideWhenUsed/>
    <w:rsid w:val="006700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042"/>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0A1EF3"/>
    <w:rPr>
      <w:b/>
      <w:bCs/>
    </w:rPr>
  </w:style>
  <w:style w:type="character" w:customStyle="1" w:styleId="AklamaKonusuChar">
    <w:name w:val="Açıklama Konusu Char"/>
    <w:basedOn w:val="AklamaMetniChar"/>
    <w:link w:val="AklamaKonusu"/>
    <w:uiPriority w:val="99"/>
    <w:semiHidden/>
    <w:rsid w:val="000A1EF3"/>
    <w:rPr>
      <w:b/>
      <w:bCs/>
      <w:sz w:val="20"/>
      <w:szCs w:val="20"/>
    </w:rPr>
  </w:style>
  <w:style w:type="paragraph" w:customStyle="1" w:styleId="dropdown-option">
    <w:name w:val="dropdown-option"/>
    <w:basedOn w:val="Normal"/>
    <w:rsid w:val="008235D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3431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BC0B42"/>
    <w:rPr>
      <w:color w:val="605E5C"/>
      <w:shd w:val="clear" w:color="auto" w:fill="E1DFDD"/>
    </w:rPr>
  </w:style>
  <w:style w:type="paragraph" w:styleId="stBilgi">
    <w:name w:val="header"/>
    <w:basedOn w:val="Normal"/>
    <w:link w:val="stBilgiChar"/>
    <w:uiPriority w:val="99"/>
    <w:unhideWhenUsed/>
    <w:rsid w:val="008916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169F"/>
  </w:style>
  <w:style w:type="paragraph" w:styleId="AltBilgi">
    <w:name w:val="footer"/>
    <w:basedOn w:val="Normal"/>
    <w:link w:val="AltBilgiChar"/>
    <w:uiPriority w:val="99"/>
    <w:unhideWhenUsed/>
    <w:rsid w:val="008916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169F"/>
  </w:style>
  <w:style w:type="paragraph" w:styleId="NormalWeb">
    <w:name w:val="Normal (Web)"/>
    <w:basedOn w:val="Normal"/>
    <w:uiPriority w:val="99"/>
    <w:unhideWhenUsed/>
    <w:rsid w:val="006A0A5E"/>
    <w:pPr>
      <w:spacing w:before="100" w:beforeAutospacing="1" w:after="119" w:line="252" w:lineRule="auto"/>
    </w:pPr>
    <w:rPr>
      <w:rFonts w:ascii="Times New Roman" w:eastAsiaTheme="minorEastAsia" w:hAnsi="Times New Roman" w:cs="Times New Roman"/>
      <w:color w:val="000000"/>
      <w:sz w:val="24"/>
      <w:szCs w:val="24"/>
      <w:lang w:eastAsia="tr-TR"/>
    </w:rPr>
  </w:style>
  <w:style w:type="character" w:customStyle="1" w:styleId="UnresolvedMention1">
    <w:name w:val="Unresolved Mention1"/>
    <w:basedOn w:val="VarsaylanParagrafYazTipi"/>
    <w:uiPriority w:val="99"/>
    <w:semiHidden/>
    <w:unhideWhenUsed/>
    <w:rsid w:val="00C817B6"/>
    <w:rPr>
      <w:color w:val="605E5C"/>
      <w:shd w:val="clear" w:color="auto" w:fill="E1DFDD"/>
    </w:rPr>
  </w:style>
  <w:style w:type="character" w:styleId="zlenenKpr">
    <w:name w:val="FollowedHyperlink"/>
    <w:basedOn w:val="VarsaylanParagrafYazTipi"/>
    <w:uiPriority w:val="99"/>
    <w:semiHidden/>
    <w:unhideWhenUsed/>
    <w:rsid w:val="002F7418"/>
    <w:rPr>
      <w:color w:val="954F72" w:themeColor="followedHyperlink"/>
      <w:u w:val="single"/>
    </w:rPr>
  </w:style>
  <w:style w:type="character" w:customStyle="1" w:styleId="zmlenmeyenBahsetme2">
    <w:name w:val="Çözümlenmeyen Bahsetme2"/>
    <w:basedOn w:val="VarsaylanParagrafYazTipi"/>
    <w:uiPriority w:val="99"/>
    <w:semiHidden/>
    <w:unhideWhenUsed/>
    <w:rsid w:val="009057F1"/>
    <w:rPr>
      <w:color w:val="605E5C"/>
      <w:shd w:val="clear" w:color="auto" w:fill="E1DFDD"/>
    </w:rPr>
  </w:style>
  <w:style w:type="character" w:customStyle="1" w:styleId="normaltextrun">
    <w:name w:val="normaltextrun"/>
    <w:basedOn w:val="VarsaylanParagrafYazTipi"/>
    <w:rsid w:val="00BB2DA0"/>
  </w:style>
  <w:style w:type="character" w:customStyle="1" w:styleId="eop">
    <w:name w:val="eop"/>
    <w:basedOn w:val="VarsaylanParagrafYazTipi"/>
    <w:rsid w:val="00BB2DA0"/>
  </w:style>
  <w:style w:type="paragraph" w:customStyle="1" w:styleId="paragraph">
    <w:name w:val="paragraph"/>
    <w:basedOn w:val="Normal"/>
    <w:rsid w:val="004E3D1F"/>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contextualspellingandgrammarerror">
    <w:name w:val="contextualspellingandgrammarerror"/>
    <w:basedOn w:val="VarsaylanParagrafYazTipi"/>
    <w:rsid w:val="004E3D1F"/>
  </w:style>
  <w:style w:type="character" w:customStyle="1" w:styleId="spellingerror">
    <w:name w:val="spellingerror"/>
    <w:basedOn w:val="VarsaylanParagrafYazTipi"/>
    <w:rsid w:val="004D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08340806">
      <w:bodyDiv w:val="1"/>
      <w:marLeft w:val="0"/>
      <w:marRight w:val="0"/>
      <w:marTop w:val="0"/>
      <w:marBottom w:val="0"/>
      <w:divBdr>
        <w:top w:val="none" w:sz="0" w:space="0" w:color="auto"/>
        <w:left w:val="none" w:sz="0" w:space="0" w:color="auto"/>
        <w:bottom w:val="none" w:sz="0" w:space="0" w:color="auto"/>
        <w:right w:val="none" w:sz="0" w:space="0" w:color="auto"/>
      </w:divBdr>
    </w:div>
    <w:div w:id="387070269">
      <w:bodyDiv w:val="1"/>
      <w:marLeft w:val="0"/>
      <w:marRight w:val="0"/>
      <w:marTop w:val="0"/>
      <w:marBottom w:val="0"/>
      <w:divBdr>
        <w:top w:val="none" w:sz="0" w:space="0" w:color="auto"/>
        <w:left w:val="none" w:sz="0" w:space="0" w:color="auto"/>
        <w:bottom w:val="none" w:sz="0" w:space="0" w:color="auto"/>
        <w:right w:val="none" w:sz="0" w:space="0" w:color="auto"/>
      </w:divBdr>
      <w:divsChild>
        <w:div w:id="937249144">
          <w:marLeft w:val="0"/>
          <w:marRight w:val="0"/>
          <w:marTop w:val="0"/>
          <w:marBottom w:val="0"/>
          <w:divBdr>
            <w:top w:val="none" w:sz="0" w:space="0" w:color="auto"/>
            <w:left w:val="none" w:sz="0" w:space="0" w:color="auto"/>
            <w:bottom w:val="none" w:sz="0" w:space="0" w:color="auto"/>
            <w:right w:val="none" w:sz="0" w:space="0" w:color="auto"/>
          </w:divBdr>
        </w:div>
      </w:divsChild>
    </w:div>
    <w:div w:id="892740203">
      <w:bodyDiv w:val="1"/>
      <w:marLeft w:val="0"/>
      <w:marRight w:val="0"/>
      <w:marTop w:val="0"/>
      <w:marBottom w:val="0"/>
      <w:divBdr>
        <w:top w:val="none" w:sz="0" w:space="0" w:color="auto"/>
        <w:left w:val="none" w:sz="0" w:space="0" w:color="auto"/>
        <w:bottom w:val="none" w:sz="0" w:space="0" w:color="auto"/>
        <w:right w:val="none" w:sz="0" w:space="0" w:color="auto"/>
      </w:divBdr>
    </w:div>
    <w:div w:id="1234587022">
      <w:bodyDiv w:val="1"/>
      <w:marLeft w:val="0"/>
      <w:marRight w:val="0"/>
      <w:marTop w:val="0"/>
      <w:marBottom w:val="0"/>
      <w:divBdr>
        <w:top w:val="none" w:sz="0" w:space="0" w:color="auto"/>
        <w:left w:val="none" w:sz="0" w:space="0" w:color="auto"/>
        <w:bottom w:val="none" w:sz="0" w:space="0" w:color="auto"/>
        <w:right w:val="none" w:sz="0" w:space="0" w:color="auto"/>
      </w:divBdr>
    </w:div>
    <w:div w:id="1460340403">
      <w:bodyDiv w:val="1"/>
      <w:marLeft w:val="0"/>
      <w:marRight w:val="0"/>
      <w:marTop w:val="0"/>
      <w:marBottom w:val="0"/>
      <w:divBdr>
        <w:top w:val="none" w:sz="0" w:space="0" w:color="auto"/>
        <w:left w:val="none" w:sz="0" w:space="0" w:color="auto"/>
        <w:bottom w:val="none" w:sz="0" w:space="0" w:color="auto"/>
        <w:right w:val="none" w:sz="0" w:space="0" w:color="auto"/>
      </w:divBdr>
    </w:div>
    <w:div w:id="210922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1484</Words>
  <Characters>11000</Characters>
  <Application>Microsoft Office Word</Application>
  <DocSecurity>0</DocSecurity>
  <Lines>186</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Girayhan OCAK</dc:creator>
  <cp:keywords/>
  <dc:description/>
  <cp:lastModifiedBy>Ertuğrul Çamlıbel</cp:lastModifiedBy>
  <cp:revision>32</cp:revision>
  <cp:lastPrinted>2019-11-07T11:37:00Z</cp:lastPrinted>
  <dcterms:created xsi:type="dcterms:W3CDTF">2022-03-11T13:07:00Z</dcterms:created>
  <dcterms:modified xsi:type="dcterms:W3CDTF">2026-07-05T11:08:00Z</dcterms:modified>
</cp:coreProperties>
</file>